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070901" w:rsidTr="00070901">
        <w:trPr>
          <w:trHeight w:val="1085"/>
        </w:trPr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70901" w:rsidTr="00070901"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070901" w:rsidRDefault="00070901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070901" w:rsidRDefault="00070901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070901" w:rsidRDefault="00070901" w:rsidP="00070901">
      <w:pPr>
        <w:jc w:val="center"/>
        <w:rPr>
          <w:szCs w:val="28"/>
        </w:rPr>
      </w:pPr>
    </w:p>
    <w:p w:rsidR="00070901" w:rsidRDefault="00070901" w:rsidP="00070901">
      <w:pPr>
        <w:jc w:val="center"/>
        <w:rPr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B5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 w:rsidR="006A14BA">
        <w:rPr>
          <w:color w:val="000000" w:themeColor="text1"/>
          <w:szCs w:val="28"/>
        </w:rPr>
        <w:t>Сорок</w:t>
      </w:r>
      <w:r w:rsidR="00C108FA">
        <w:rPr>
          <w:color w:val="000000" w:themeColor="text1"/>
          <w:szCs w:val="28"/>
        </w:rPr>
        <w:t xml:space="preserve"> второ</w:t>
      </w:r>
      <w:r w:rsidR="006A14BA">
        <w:rPr>
          <w:color w:val="000000" w:themeColor="text1"/>
          <w:szCs w:val="28"/>
        </w:rPr>
        <w:t>е</w:t>
      </w:r>
      <w:r>
        <w:rPr>
          <w:color w:val="000000" w:themeColor="text1"/>
          <w:szCs w:val="28"/>
        </w:rPr>
        <w:t xml:space="preserve"> заседание пятого созыва</w:t>
      </w:r>
    </w:p>
    <w:p w:rsidR="007D4213" w:rsidRPr="007C0E6F" w:rsidRDefault="007D4213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7C0E6F">
        <w:rPr>
          <w:rFonts w:ascii="Times New Roman" w:hAnsi="Times New Roman" w:cs="Times New Roman"/>
          <w:color w:val="000000" w:themeColor="text1"/>
        </w:rPr>
        <w:t xml:space="preserve">  </w:t>
      </w: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</w:t>
      </w:r>
    </w:p>
    <w:p w:rsidR="007C0E6F" w:rsidRDefault="00C108FA" w:rsidP="007C0E6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26 ноября 2025 года № 80</w:t>
      </w:r>
    </w:p>
    <w:p w:rsidR="00515607" w:rsidRDefault="00515607" w:rsidP="00C108FA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  <w:bookmarkStart w:id="0" w:name="sub_5"/>
    </w:p>
    <w:p w:rsidR="00C108FA" w:rsidRDefault="00C108FA" w:rsidP="00C108FA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переводе земельного участка из территориальной зоны С-1 на территориальную зону СП-2.</w:t>
      </w:r>
    </w:p>
    <w:p w:rsidR="00C108FA" w:rsidRDefault="00C108FA" w:rsidP="00C108FA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C108FA" w:rsidRDefault="00C108FA" w:rsidP="00C108FA">
      <w:pPr>
        <w:widowControl w:val="0"/>
        <w:suppressAutoHyphens/>
        <w:autoSpaceDE w:val="0"/>
        <w:ind w:firstLine="72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Рассмотрев заявление Шакирова Миндияра Миндибаевича о переводе земельного участка из территориальной зоны С-1 на территориальную зону СП-2, в соответствии с Федеральным законом от 06 октября 2003 года № 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</w:t>
      </w:r>
    </w:p>
    <w:p w:rsidR="00C108FA" w:rsidRDefault="00C108FA" w:rsidP="00C108FA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Решил:</w:t>
      </w:r>
    </w:p>
    <w:p w:rsidR="00C108FA" w:rsidRDefault="00C108FA" w:rsidP="00C108FA">
      <w:pPr>
        <w:pStyle w:val="aa"/>
        <w:widowControl w:val="0"/>
        <w:numPr>
          <w:ilvl w:val="0"/>
          <w:numId w:val="2"/>
        </w:num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Разрешить перевод земельного участка с кадастровым условным номером</w:t>
      </w:r>
    </w:p>
    <w:p w:rsidR="00276DE2" w:rsidRDefault="00276DE2" w:rsidP="00C108FA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02:42:140202 из территориальной зоны С-1 на территориальную зону </w:t>
      </w:r>
    </w:p>
    <w:p w:rsidR="00C108FA" w:rsidRDefault="00276DE2" w:rsidP="00C108FA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СП-2-1.</w:t>
      </w:r>
    </w:p>
    <w:p w:rsidR="00276DE2" w:rsidRPr="00276DE2" w:rsidRDefault="00276DE2" w:rsidP="00276DE2">
      <w:pPr>
        <w:pStyle w:val="aa"/>
        <w:widowControl w:val="0"/>
        <w:numPr>
          <w:ilvl w:val="0"/>
          <w:numId w:val="2"/>
        </w:numPr>
        <w:suppressAutoHyphens/>
        <w:autoSpaceDE w:val="0"/>
        <w:rPr>
          <w:sz w:val="28"/>
          <w:szCs w:val="28"/>
          <w:lang w:eastAsia="ar-SA"/>
        </w:rPr>
      </w:pPr>
      <w:r w:rsidRPr="00276DE2">
        <w:rPr>
          <w:sz w:val="28"/>
          <w:szCs w:val="28"/>
          <w:lang w:eastAsia="ar-SA"/>
        </w:rPr>
        <w:t>Внести изменения в картографические ма</w:t>
      </w:r>
      <w:r>
        <w:rPr>
          <w:sz w:val="28"/>
          <w:szCs w:val="28"/>
          <w:lang w:eastAsia="ar-SA"/>
        </w:rPr>
        <w:t>териалы по территориальной зоне</w:t>
      </w:r>
      <w:r w:rsidRPr="00276DE2">
        <w:rPr>
          <w:sz w:val="28"/>
          <w:szCs w:val="28"/>
          <w:lang w:eastAsia="ar-SA"/>
        </w:rPr>
        <w:t xml:space="preserve"> д. 1-е Идельбаево правил землепользования и застройки сельского поселения Таймеевский сельсовет, утвержденные решением Совета СП Таймеевский сельсовет МР Салаватский район РБ от 06.07.2023 г. № 113. </w:t>
      </w:r>
    </w:p>
    <w:p w:rsidR="00515607" w:rsidRPr="00515607" w:rsidRDefault="00276DE2" w:rsidP="00276D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3.</w:t>
      </w:r>
      <w:r w:rsidR="00515607" w:rsidRPr="00515607">
        <w:rPr>
          <w:color w:val="000000"/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r w:rsidR="00515607" w:rsidRPr="007C0E6F">
        <w:rPr>
          <w:color w:val="000000"/>
          <w:sz w:val="28"/>
          <w:szCs w:val="28"/>
        </w:rPr>
        <w:t>Таймеевский</w:t>
      </w:r>
      <w:r w:rsidR="00515607" w:rsidRPr="0051560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15607" w:rsidRPr="007C0E6F">
        <w:rPr>
          <w:i/>
          <w:iCs/>
          <w:color w:val="000000"/>
          <w:sz w:val="28"/>
          <w:szCs w:val="28"/>
        </w:rPr>
        <w:t>Республика Башкортостан,</w:t>
      </w:r>
      <w:r w:rsidR="00515607" w:rsidRPr="00515607">
        <w:rPr>
          <w:color w:val="000000"/>
          <w:sz w:val="28"/>
          <w:szCs w:val="28"/>
        </w:rPr>
        <w:t xml:space="preserve"> Салаватский район, с.</w:t>
      </w:r>
      <w:r w:rsidR="00515607" w:rsidRPr="007C0E6F">
        <w:rPr>
          <w:color w:val="000000"/>
          <w:sz w:val="28"/>
          <w:szCs w:val="28"/>
        </w:rPr>
        <w:t xml:space="preserve"> Таймеево</w:t>
      </w:r>
      <w:r w:rsidR="00515607" w:rsidRPr="00515607">
        <w:rPr>
          <w:color w:val="000000"/>
          <w:sz w:val="28"/>
          <w:szCs w:val="28"/>
        </w:rPr>
        <w:t>, ул.</w:t>
      </w:r>
      <w:r w:rsidR="00515607" w:rsidRPr="007C0E6F">
        <w:rPr>
          <w:color w:val="000000"/>
          <w:sz w:val="28"/>
          <w:szCs w:val="28"/>
        </w:rPr>
        <w:t xml:space="preserve"> Центральная</w:t>
      </w:r>
      <w:r w:rsidR="00515607" w:rsidRPr="00515607">
        <w:rPr>
          <w:color w:val="000000"/>
          <w:sz w:val="28"/>
          <w:szCs w:val="28"/>
        </w:rPr>
        <w:t>, д.</w:t>
      </w:r>
      <w:r w:rsidR="00515607" w:rsidRPr="007C0E6F">
        <w:rPr>
          <w:color w:val="000000"/>
          <w:sz w:val="28"/>
          <w:szCs w:val="28"/>
        </w:rPr>
        <w:t xml:space="preserve"> 33</w:t>
      </w:r>
      <w:r w:rsidR="00515607" w:rsidRPr="00515607">
        <w:rPr>
          <w:color w:val="000000"/>
          <w:sz w:val="28"/>
          <w:szCs w:val="28"/>
        </w:rPr>
        <w:t xml:space="preserve"> и на официальном сайте Администрации сельского поселения </w:t>
      </w:r>
      <w:r w:rsidR="00515607" w:rsidRPr="007C0E6F">
        <w:rPr>
          <w:color w:val="000000"/>
          <w:sz w:val="28"/>
          <w:szCs w:val="28"/>
        </w:rPr>
        <w:t>Таймеевский</w:t>
      </w:r>
      <w:r w:rsidR="00515607" w:rsidRPr="0051560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адресу:. </w:t>
      </w:r>
      <w:hyperlink r:id="rId9" w:history="1">
        <w:r w:rsidR="007D4213" w:rsidRPr="007C0E6F">
          <w:rPr>
            <w:rStyle w:val="a3"/>
            <w:iCs/>
            <w:sz w:val="28"/>
            <w:szCs w:val="28"/>
          </w:rPr>
          <w:t>https://taymeevo33sp.ru/</w:t>
        </w:r>
      </w:hyperlink>
      <w:r w:rsidR="00515607" w:rsidRPr="00515607">
        <w:rPr>
          <w:color w:val="000000"/>
          <w:sz w:val="28"/>
          <w:szCs w:val="28"/>
        </w:rPr>
        <w:t xml:space="preserve"> </w:t>
      </w:r>
    </w:p>
    <w:p w:rsidR="00515607" w:rsidRPr="00515607" w:rsidRDefault="00276DE2" w:rsidP="00515607">
      <w:pPr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15607" w:rsidRPr="00515607">
        <w:rPr>
          <w:color w:val="000000"/>
          <w:sz w:val="28"/>
          <w:szCs w:val="28"/>
        </w:rPr>
        <w:t>. Контроль за исполнением</w:t>
      </w:r>
      <w:r w:rsidR="00515607" w:rsidRPr="00515607">
        <w:rPr>
          <w:sz w:val="28"/>
          <w:szCs w:val="28"/>
        </w:rPr>
        <w:t xml:space="preserve"> настоящего Решения возложить на постоянные Комиссии Совета сельского поселения </w:t>
      </w:r>
      <w:r w:rsidR="00515607" w:rsidRPr="007C0E6F">
        <w:rPr>
          <w:sz w:val="28"/>
          <w:szCs w:val="28"/>
        </w:rPr>
        <w:t>Таймеевский</w:t>
      </w:r>
      <w:r w:rsidR="00515607" w:rsidRPr="00515607">
        <w:rPr>
          <w:sz w:val="28"/>
          <w:szCs w:val="28"/>
        </w:rPr>
        <w:t xml:space="preserve"> сельсовет муниципального района Салаватский район Республики Башкортостан.  </w:t>
      </w:r>
    </w:p>
    <w:p w:rsidR="00515607" w:rsidRPr="00515607" w:rsidRDefault="00515607" w:rsidP="00515607">
      <w:pPr>
        <w:ind w:firstLine="708"/>
        <w:jc w:val="both"/>
        <w:rPr>
          <w:iCs/>
          <w:sz w:val="28"/>
          <w:szCs w:val="28"/>
        </w:rPr>
      </w:pPr>
    </w:p>
    <w:p w:rsidR="00515607" w:rsidRPr="007C0E6F" w:rsidRDefault="00515607" w:rsidP="00515607">
      <w:pPr>
        <w:ind w:firstLine="708"/>
        <w:jc w:val="both"/>
        <w:rPr>
          <w:iCs/>
          <w:sz w:val="28"/>
          <w:szCs w:val="28"/>
        </w:rPr>
      </w:pPr>
    </w:p>
    <w:p w:rsidR="00515607" w:rsidRPr="007C0E6F" w:rsidRDefault="00515607" w:rsidP="007D4213">
      <w:pPr>
        <w:jc w:val="both"/>
        <w:rPr>
          <w:iCs/>
          <w:sz w:val="28"/>
          <w:szCs w:val="28"/>
        </w:rPr>
      </w:pPr>
      <w:r w:rsidRPr="007C0E6F">
        <w:rPr>
          <w:iCs/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515607" w:rsidRPr="00515607" w:rsidRDefault="00515607" w:rsidP="00515607">
      <w:pPr>
        <w:ind w:firstLine="708"/>
        <w:jc w:val="both"/>
        <w:rPr>
          <w:iCs/>
          <w:sz w:val="28"/>
          <w:szCs w:val="28"/>
        </w:rPr>
      </w:pPr>
    </w:p>
    <w:p w:rsidR="00515607" w:rsidRPr="00515607" w:rsidRDefault="00515607" w:rsidP="00515607">
      <w:pPr>
        <w:ind w:firstLine="708"/>
        <w:jc w:val="both"/>
        <w:rPr>
          <w:iCs/>
          <w:sz w:val="28"/>
          <w:szCs w:val="28"/>
        </w:rPr>
      </w:pPr>
      <w:bookmarkStart w:id="1" w:name="_GoBack"/>
      <w:bookmarkEnd w:id="0"/>
      <w:bookmarkEnd w:id="1"/>
    </w:p>
    <w:sectPr w:rsidR="00515607" w:rsidRPr="00515607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9B" w:rsidRDefault="00CA1B9B" w:rsidP="00250FEA">
      <w:r>
        <w:separator/>
      </w:r>
    </w:p>
  </w:endnote>
  <w:endnote w:type="continuationSeparator" w:id="0">
    <w:p w:rsidR="00CA1B9B" w:rsidRDefault="00CA1B9B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9B" w:rsidRDefault="00CA1B9B" w:rsidP="00250FEA">
      <w:r>
        <w:separator/>
      </w:r>
    </w:p>
  </w:footnote>
  <w:footnote w:type="continuationSeparator" w:id="0">
    <w:p w:rsidR="00CA1B9B" w:rsidRDefault="00CA1B9B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D307C"/>
    <w:multiLevelType w:val="hybridMultilevel"/>
    <w:tmpl w:val="4612A2D6"/>
    <w:lvl w:ilvl="0" w:tplc="8D5ED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070901"/>
    <w:rsid w:val="000B2DAC"/>
    <w:rsid w:val="00100EBC"/>
    <w:rsid w:val="001067F3"/>
    <w:rsid w:val="00141872"/>
    <w:rsid w:val="00156494"/>
    <w:rsid w:val="001946B1"/>
    <w:rsid w:val="00194CD2"/>
    <w:rsid w:val="001C2DE6"/>
    <w:rsid w:val="001E1401"/>
    <w:rsid w:val="00206B6D"/>
    <w:rsid w:val="00250FEA"/>
    <w:rsid w:val="00276DE2"/>
    <w:rsid w:val="002844C0"/>
    <w:rsid w:val="002948FC"/>
    <w:rsid w:val="002F6811"/>
    <w:rsid w:val="003424B3"/>
    <w:rsid w:val="00345802"/>
    <w:rsid w:val="00352AC5"/>
    <w:rsid w:val="0037355A"/>
    <w:rsid w:val="00381D1D"/>
    <w:rsid w:val="003C4CBC"/>
    <w:rsid w:val="00427B33"/>
    <w:rsid w:val="00435CD8"/>
    <w:rsid w:val="00487593"/>
    <w:rsid w:val="004D01F9"/>
    <w:rsid w:val="004F080A"/>
    <w:rsid w:val="00515607"/>
    <w:rsid w:val="00532E12"/>
    <w:rsid w:val="005354B0"/>
    <w:rsid w:val="00541A41"/>
    <w:rsid w:val="00560427"/>
    <w:rsid w:val="005817A1"/>
    <w:rsid w:val="00595EA9"/>
    <w:rsid w:val="0060511E"/>
    <w:rsid w:val="00616565"/>
    <w:rsid w:val="006A14BA"/>
    <w:rsid w:val="006F2999"/>
    <w:rsid w:val="007934C5"/>
    <w:rsid w:val="007B7615"/>
    <w:rsid w:val="007C0E6F"/>
    <w:rsid w:val="007C57F0"/>
    <w:rsid w:val="007D4213"/>
    <w:rsid w:val="007F7F69"/>
    <w:rsid w:val="0081022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006D1"/>
    <w:rsid w:val="00B1788C"/>
    <w:rsid w:val="00B31DC9"/>
    <w:rsid w:val="00B478F5"/>
    <w:rsid w:val="00B930AF"/>
    <w:rsid w:val="00BA0112"/>
    <w:rsid w:val="00BB7F17"/>
    <w:rsid w:val="00BE6C05"/>
    <w:rsid w:val="00BF0860"/>
    <w:rsid w:val="00C0098E"/>
    <w:rsid w:val="00C023D8"/>
    <w:rsid w:val="00C108FA"/>
    <w:rsid w:val="00C708A2"/>
    <w:rsid w:val="00C83B2A"/>
    <w:rsid w:val="00CA05E4"/>
    <w:rsid w:val="00CA1B9B"/>
    <w:rsid w:val="00CD7FA9"/>
    <w:rsid w:val="00CF656D"/>
    <w:rsid w:val="00D3022E"/>
    <w:rsid w:val="00D76475"/>
    <w:rsid w:val="00D8259E"/>
    <w:rsid w:val="00DE03C8"/>
    <w:rsid w:val="00E6548B"/>
    <w:rsid w:val="00E72ECE"/>
    <w:rsid w:val="00EC7DCB"/>
    <w:rsid w:val="00ED4989"/>
    <w:rsid w:val="00F04398"/>
    <w:rsid w:val="00F473F7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0709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0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08F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76D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6D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C362-D0D5-4549-ACE1-AD277855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2025-11-26T05:40:00Z</cp:lastPrinted>
  <dcterms:created xsi:type="dcterms:W3CDTF">2025-04-16T04:38:00Z</dcterms:created>
  <dcterms:modified xsi:type="dcterms:W3CDTF">2025-11-26T05:50:00Z</dcterms:modified>
</cp:coreProperties>
</file>