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2760C4" w:rsidTr="009D1834">
        <w:trPr>
          <w:trHeight w:val="1085"/>
          <w:jc w:val="center"/>
        </w:trPr>
        <w:tc>
          <w:tcPr>
            <w:tcW w:w="4132" w:type="dxa"/>
            <w:hideMark/>
          </w:tcPr>
          <w:p w:rsidR="002760C4" w:rsidRPr="00E43E3B" w:rsidRDefault="002760C4" w:rsidP="00E43E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43E3B">
              <w:rPr>
                <w:rFonts w:ascii="Times New Roman" w:hAnsi="Times New Roman" w:cs="Times New Roman"/>
                <w:lang w:val="be-BY"/>
              </w:rPr>
              <w:t>Башкортостан Республика</w:t>
            </w:r>
            <w:r w:rsidRPr="00E43E3B">
              <w:rPr>
                <w:rFonts w:ascii="Times New Roman" w:hAnsi="Times New Roman" w:cs="Times New Roman"/>
                <w:lang w:val="en-US"/>
              </w:rPr>
              <w:t>h</w:t>
            </w:r>
            <w:r w:rsidRPr="00E43E3B">
              <w:rPr>
                <w:rFonts w:ascii="Times New Roman" w:hAnsi="Times New Roman" w:cs="Times New Roman"/>
                <w:lang w:val="tt-RU"/>
              </w:rPr>
              <w:t>ы</w:t>
            </w:r>
          </w:p>
          <w:p w:rsidR="002760C4" w:rsidRPr="00E43E3B" w:rsidRDefault="002760C4" w:rsidP="00E43E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43E3B">
              <w:rPr>
                <w:rFonts w:ascii="Times New Roman" w:hAnsi="Times New Roman" w:cs="Times New Roman"/>
                <w:lang w:val="be-BY"/>
              </w:rPr>
              <w:t>Салауат районы</w:t>
            </w:r>
          </w:p>
          <w:p w:rsidR="002760C4" w:rsidRPr="00E43E3B" w:rsidRDefault="002760C4" w:rsidP="00E43E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43E3B">
              <w:rPr>
                <w:rFonts w:ascii="Times New Roman" w:hAnsi="Times New Roman" w:cs="Times New Roman"/>
                <w:lang w:val="be-BY"/>
              </w:rPr>
              <w:t>муни</w:t>
            </w:r>
            <w:r w:rsidRPr="00E43E3B">
              <w:rPr>
                <w:rFonts w:ascii="Times New Roman" w:hAnsi="Times New Roman" w:cs="Times New Roman"/>
              </w:rPr>
              <w:t>ц</w:t>
            </w:r>
            <w:r w:rsidRPr="00E43E3B">
              <w:rPr>
                <w:rFonts w:ascii="Times New Roman" w:hAnsi="Times New Roman" w:cs="Times New Roman"/>
                <w:lang w:val="tt-RU"/>
              </w:rPr>
              <w:t>и</w:t>
            </w:r>
            <w:r w:rsidRPr="00E43E3B">
              <w:rPr>
                <w:rFonts w:ascii="Times New Roman" w:hAnsi="Times New Roman" w:cs="Times New Roman"/>
                <w:lang w:val="be-BY"/>
              </w:rPr>
              <w:t>пал</w:t>
            </w:r>
            <w:r w:rsidRPr="00E43E3B">
              <w:rPr>
                <w:rFonts w:ascii="Times New Roman" w:hAnsi="Times New Roman" w:cs="Times New Roman"/>
              </w:rPr>
              <w:t>ь</w:t>
            </w:r>
            <w:r w:rsidRPr="00E43E3B">
              <w:rPr>
                <w:rFonts w:ascii="Times New Roman" w:hAnsi="Times New Roman" w:cs="Times New Roman"/>
                <w:lang w:val="tt-RU"/>
              </w:rPr>
              <w:t xml:space="preserve"> районын</w:t>
            </w:r>
            <w:r w:rsidRPr="00E43E3B">
              <w:rPr>
                <w:rFonts w:ascii="Times New Roman" w:hAnsi="Times New Roman" w:cs="Times New Roman"/>
                <w:lang w:val="be-BY"/>
              </w:rPr>
              <w:t>ың</w:t>
            </w:r>
          </w:p>
          <w:p w:rsidR="002760C4" w:rsidRPr="00E43E3B" w:rsidRDefault="002760C4" w:rsidP="00E43E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43E3B">
              <w:rPr>
                <w:rFonts w:ascii="Times New Roman" w:hAnsi="Times New Roman" w:cs="Times New Roman"/>
                <w:lang w:val="tt-RU"/>
              </w:rPr>
              <w:t>Таймый ауыл советы</w:t>
            </w:r>
          </w:p>
          <w:p w:rsidR="002760C4" w:rsidRPr="00E43E3B" w:rsidRDefault="002760C4" w:rsidP="00E43E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43E3B">
              <w:rPr>
                <w:rFonts w:ascii="Times New Roman" w:hAnsi="Times New Roman" w:cs="Times New Roman"/>
                <w:lang w:val="tt-RU"/>
              </w:rPr>
              <w:t>ауыл биләмә</w:t>
            </w:r>
            <w:r w:rsidRPr="00E43E3B">
              <w:rPr>
                <w:rFonts w:ascii="Times New Roman" w:hAnsi="Times New Roman" w:cs="Times New Roman"/>
                <w:lang w:val="en-US"/>
              </w:rPr>
              <w:t>h</w:t>
            </w:r>
            <w:r w:rsidRPr="00E43E3B">
              <w:rPr>
                <w:rFonts w:ascii="Times New Roman" w:hAnsi="Times New Roman" w:cs="Times New Roman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760C4" w:rsidRPr="00E43E3B" w:rsidRDefault="002760C4" w:rsidP="00E43E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E3B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6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2760C4" w:rsidRPr="00E43E3B" w:rsidRDefault="002760C4" w:rsidP="00E43E3B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3E3B">
              <w:rPr>
                <w:rFonts w:ascii="Times New Roman" w:hAnsi="Times New Roman" w:cs="Times New Roman"/>
              </w:rPr>
              <w:t>Республика  Башкортостан</w:t>
            </w:r>
            <w:proofErr w:type="gramEnd"/>
          </w:p>
          <w:p w:rsidR="002760C4" w:rsidRPr="00E43E3B" w:rsidRDefault="002760C4" w:rsidP="00E43E3B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43E3B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  <w:p w:rsidR="002760C4" w:rsidRPr="00E43E3B" w:rsidRDefault="002760C4" w:rsidP="00E43E3B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E43E3B">
              <w:rPr>
                <w:rFonts w:ascii="Times New Roman" w:hAnsi="Times New Roman" w:cs="Times New Roman"/>
                <w:lang w:val="tt-RU"/>
              </w:rPr>
              <w:t>Таймеевский сельсовет</w:t>
            </w:r>
          </w:p>
          <w:p w:rsidR="002760C4" w:rsidRPr="00E43E3B" w:rsidRDefault="002760C4" w:rsidP="00E43E3B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3E3B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E43E3B">
              <w:rPr>
                <w:rFonts w:ascii="Times New Roman" w:hAnsi="Times New Roman" w:cs="Times New Roman"/>
              </w:rPr>
              <w:t xml:space="preserve"> района</w:t>
            </w:r>
          </w:p>
          <w:p w:rsidR="002760C4" w:rsidRPr="00E43E3B" w:rsidRDefault="002760C4" w:rsidP="00E43E3B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E3B">
              <w:rPr>
                <w:rFonts w:ascii="Times New Roman" w:hAnsi="Times New Roman" w:cs="Times New Roman"/>
              </w:rPr>
              <w:t>Салаватский</w:t>
            </w:r>
            <w:proofErr w:type="spellEnd"/>
            <w:r w:rsidRPr="00E43E3B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2760C4" w:rsidTr="009D1834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760C4" w:rsidRPr="00E43E3B" w:rsidRDefault="002760C4" w:rsidP="00E43E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43E3B">
              <w:rPr>
                <w:rFonts w:ascii="Times New Roman" w:hAnsi="Times New Roman" w:cs="Times New Roman"/>
                <w:lang w:val="be-BY"/>
              </w:rPr>
              <w:t xml:space="preserve">452484, Таймый ауылы, </w:t>
            </w:r>
          </w:p>
          <w:p w:rsidR="002760C4" w:rsidRPr="00E43E3B" w:rsidRDefault="002760C4" w:rsidP="00E43E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43E3B">
              <w:rPr>
                <w:rFonts w:ascii="Times New Roman" w:hAnsi="Times New Roman" w:cs="Times New Roman"/>
                <w:lang w:val="en-US"/>
              </w:rPr>
              <w:t>Y</w:t>
            </w:r>
            <w:r w:rsidRPr="00E43E3B">
              <w:rPr>
                <w:rFonts w:ascii="Times New Roman" w:hAnsi="Times New Roman" w:cs="Times New Roman"/>
                <w:lang w:val="be-BY"/>
              </w:rPr>
              <w:t>ҙ</w:t>
            </w:r>
            <w:r w:rsidRPr="00E43E3B">
              <w:rPr>
                <w:rFonts w:ascii="Times New Roman" w:hAnsi="Times New Roman" w:cs="Times New Roman"/>
                <w:lang w:val="tt-RU"/>
              </w:rPr>
              <w:t xml:space="preserve">әк </w:t>
            </w:r>
            <w:r w:rsidRPr="00E43E3B">
              <w:rPr>
                <w:rFonts w:ascii="Times New Roman" w:hAnsi="Times New Roman" w:cs="Times New Roman"/>
                <w:lang w:val="be-BY"/>
              </w:rPr>
              <w:t xml:space="preserve"> урамы, 33 йорт </w:t>
            </w:r>
          </w:p>
          <w:p w:rsidR="002760C4" w:rsidRPr="00E43E3B" w:rsidRDefault="002760C4" w:rsidP="00E43E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43E3B">
              <w:rPr>
                <w:rFonts w:ascii="Times New Roman" w:hAnsi="Times New Roman" w:cs="Times New Roman"/>
                <w:lang w:val="be-BY"/>
              </w:rPr>
              <w:t>Телефон  83477725894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2760C4" w:rsidRPr="00E43E3B" w:rsidRDefault="002760C4" w:rsidP="00E43E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760C4" w:rsidRPr="00E43E3B" w:rsidRDefault="002760C4" w:rsidP="00E43E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43E3B">
              <w:rPr>
                <w:rFonts w:ascii="Times New Roman" w:hAnsi="Times New Roman" w:cs="Times New Roman"/>
                <w:lang w:val="be-BY"/>
              </w:rPr>
              <w:t xml:space="preserve">452484, с.Таймеево, </w:t>
            </w:r>
          </w:p>
          <w:p w:rsidR="002760C4" w:rsidRPr="00E43E3B" w:rsidRDefault="002760C4" w:rsidP="00E43E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E43E3B">
              <w:rPr>
                <w:rFonts w:ascii="Times New Roman" w:hAnsi="Times New Roman" w:cs="Times New Roman"/>
                <w:lang w:val="be-BY"/>
              </w:rPr>
              <w:t xml:space="preserve">ул. Центральная, 33 </w:t>
            </w:r>
          </w:p>
          <w:p w:rsidR="002760C4" w:rsidRPr="00E43E3B" w:rsidRDefault="002760C4" w:rsidP="00E43E3B">
            <w:pPr>
              <w:spacing w:after="0" w:line="240" w:lineRule="auto"/>
              <w:ind w:left="-20"/>
              <w:rPr>
                <w:rFonts w:ascii="Times New Roman" w:hAnsi="Times New Roman" w:cs="Times New Roman"/>
              </w:rPr>
            </w:pPr>
            <w:r w:rsidRPr="00E43E3B">
              <w:rPr>
                <w:rFonts w:ascii="Times New Roman" w:hAnsi="Times New Roman" w:cs="Times New Roman"/>
              </w:rPr>
              <w:t xml:space="preserve">             </w:t>
            </w:r>
            <w:proofErr w:type="gramStart"/>
            <w:r w:rsidRPr="00E43E3B">
              <w:rPr>
                <w:rFonts w:ascii="Times New Roman" w:hAnsi="Times New Roman" w:cs="Times New Roman"/>
              </w:rPr>
              <w:t>Телефон  83477725894</w:t>
            </w:r>
            <w:proofErr w:type="gramEnd"/>
          </w:p>
        </w:tc>
      </w:tr>
    </w:tbl>
    <w:p w:rsidR="002760C4" w:rsidRPr="0065600B" w:rsidRDefault="002760C4" w:rsidP="002760C4">
      <w:pPr>
        <w:pStyle w:val="1"/>
        <w:rPr>
          <w:rFonts w:eastAsia="Arial Unicode MS"/>
          <w:sz w:val="24"/>
          <w:lang w:val="be-BY"/>
        </w:rPr>
      </w:pPr>
      <w:r w:rsidRPr="0065600B">
        <w:rPr>
          <w:color w:val="333300"/>
          <w:szCs w:val="28"/>
          <w:lang w:val="tt-RU"/>
        </w:rPr>
        <w:t>Ҡ</w:t>
      </w:r>
      <w:r w:rsidRPr="0065600B">
        <w:rPr>
          <w:rFonts w:eastAsia="Arial Unicode MS"/>
          <w:bCs/>
          <w:szCs w:val="28"/>
          <w:lang w:val="be-BY"/>
        </w:rPr>
        <w:t xml:space="preserve">  А Р А Р   </w:t>
      </w:r>
      <w:r w:rsidR="00A248BB" w:rsidRPr="0065600B">
        <w:rPr>
          <w:rFonts w:eastAsia="Arial Unicode MS"/>
          <w:bCs/>
          <w:szCs w:val="28"/>
          <w:lang w:val="be-BY"/>
        </w:rPr>
        <w:t xml:space="preserve">                                                               </w:t>
      </w:r>
      <w:r w:rsidRPr="0065600B">
        <w:rPr>
          <w:rFonts w:eastAsia="Arial Unicode MS"/>
          <w:bCs/>
          <w:szCs w:val="28"/>
          <w:lang w:val="be-BY"/>
        </w:rPr>
        <w:t xml:space="preserve"> ПОСТАНОВЛЕНИЕ</w:t>
      </w:r>
    </w:p>
    <w:p w:rsidR="00317761" w:rsidRPr="0065600B" w:rsidRDefault="00317761" w:rsidP="00317761">
      <w:pPr>
        <w:pStyle w:val="1"/>
        <w:ind w:left="0"/>
        <w:jc w:val="center"/>
        <w:rPr>
          <w:rFonts w:eastAsia="Arial Unicode MS"/>
          <w:sz w:val="24"/>
          <w:lang w:val="be-BY"/>
        </w:rPr>
      </w:pPr>
    </w:p>
    <w:p w:rsidR="00317761" w:rsidRPr="0065600B" w:rsidRDefault="00A248BB" w:rsidP="00317761">
      <w:pPr>
        <w:pStyle w:val="1"/>
        <w:ind w:left="0"/>
        <w:jc w:val="center"/>
        <w:rPr>
          <w:rFonts w:eastAsia="Arial Unicode MS"/>
        </w:rPr>
      </w:pPr>
      <w:r w:rsidRPr="0065600B">
        <w:rPr>
          <w:rFonts w:eastAsia="Arial Unicode MS"/>
          <w:lang w:val="be-BY"/>
        </w:rPr>
        <w:t>21</w:t>
      </w:r>
      <w:r w:rsidR="00317761" w:rsidRPr="0065600B">
        <w:rPr>
          <w:rFonts w:eastAsia="Arial Unicode MS"/>
          <w:lang w:val="be-BY"/>
        </w:rPr>
        <w:t xml:space="preserve"> ноябрь 2024</w:t>
      </w:r>
      <w:r w:rsidR="00317761" w:rsidRPr="0065600B">
        <w:rPr>
          <w:rFonts w:eastAsia="Arial Unicode MS"/>
        </w:rPr>
        <w:t xml:space="preserve"> й.           №</w:t>
      </w:r>
      <w:r w:rsidRPr="0065600B">
        <w:rPr>
          <w:rFonts w:eastAsia="Arial Unicode MS"/>
        </w:rPr>
        <w:t>61                      21</w:t>
      </w:r>
      <w:r w:rsidR="00317761" w:rsidRPr="0065600B">
        <w:rPr>
          <w:rFonts w:eastAsia="Arial Unicode MS"/>
        </w:rPr>
        <w:t xml:space="preserve"> ноября 2024 г.</w:t>
      </w:r>
    </w:p>
    <w:p w:rsidR="00317761" w:rsidRPr="0065600B" w:rsidRDefault="00317761" w:rsidP="00317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7761" w:rsidRPr="0065600B" w:rsidRDefault="00317761" w:rsidP="008F6BE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8F6BE3" w:rsidRPr="0065600B" w:rsidRDefault="008F6BE3" w:rsidP="003177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600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исполнения </w:t>
      </w:r>
      <w:r w:rsidR="00D862FA" w:rsidRPr="0065600B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2760C4" w:rsidRPr="0065600B">
        <w:rPr>
          <w:rFonts w:ascii="Times New Roman" w:hAnsi="Times New Roman" w:cs="Times New Roman"/>
          <w:b w:val="0"/>
          <w:sz w:val="28"/>
          <w:szCs w:val="28"/>
        </w:rPr>
        <w:t>Таймеевский</w:t>
      </w:r>
      <w:proofErr w:type="spellEnd"/>
      <w:r w:rsidR="00D862FA" w:rsidRPr="0065600B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65600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Pr="0065600B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65600B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по расходам и источникам финансирования дефицита </w:t>
      </w:r>
      <w:r w:rsidR="00D862FA" w:rsidRPr="0065600B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2760C4" w:rsidRPr="0065600B">
        <w:rPr>
          <w:rFonts w:ascii="Times New Roman" w:hAnsi="Times New Roman" w:cs="Times New Roman"/>
          <w:b w:val="0"/>
          <w:sz w:val="28"/>
          <w:szCs w:val="28"/>
        </w:rPr>
        <w:t>Таймеевский</w:t>
      </w:r>
      <w:proofErr w:type="spellEnd"/>
      <w:r w:rsidR="00D862FA" w:rsidRPr="0065600B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65600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Pr="0065600B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65600B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</w:p>
    <w:p w:rsidR="00C87000" w:rsidRPr="0065600B" w:rsidRDefault="00C87000" w:rsidP="00C8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2FC" w:rsidRPr="0065600B" w:rsidRDefault="00F922FC" w:rsidP="00C8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BE3" w:rsidRPr="008C6BC8" w:rsidRDefault="008F6BE3" w:rsidP="00C87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8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219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9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219.2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 "О бюджетном процессе в Республике Башкортостан", Решением Совета "О бюджетном процессе в </w:t>
      </w:r>
      <w:r w:rsidR="0000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сельском поселение </w:t>
      </w:r>
      <w:proofErr w:type="spellStart"/>
      <w:r w:rsidR="00002FCE">
        <w:rPr>
          <w:rFonts w:ascii="Times New Roman" w:hAnsi="Times New Roman" w:cs="Times New Roman"/>
          <w:color w:val="000000" w:themeColor="text1"/>
          <w:sz w:val="28"/>
          <w:szCs w:val="28"/>
        </w:rPr>
        <w:t>Таймеевский</w:t>
      </w:r>
      <w:proofErr w:type="spellEnd"/>
      <w:r w:rsidR="00002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002FCE">
        <w:rPr>
          <w:rFonts w:ascii="Times New Roman" w:hAnsi="Times New Roman" w:cs="Times New Roman"/>
          <w:color w:val="000000" w:themeColor="text1"/>
          <w:sz w:val="28"/>
          <w:szCs w:val="28"/>
        </w:rPr>
        <w:t>го района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Республики Башкортостан", </w:t>
      </w:r>
      <w:r w:rsidR="0065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Сельское поселение </w:t>
      </w:r>
      <w:proofErr w:type="spellStart"/>
      <w:r w:rsidR="0065600B">
        <w:rPr>
          <w:rFonts w:ascii="Times New Roman" w:hAnsi="Times New Roman" w:cs="Times New Roman"/>
          <w:color w:val="000000" w:themeColor="text1"/>
          <w:sz w:val="28"/>
          <w:szCs w:val="28"/>
        </w:rPr>
        <w:t>Таймеевский</w:t>
      </w:r>
      <w:proofErr w:type="spellEnd"/>
      <w:r w:rsidR="0065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Республики Башкортостан</w:t>
      </w:r>
    </w:p>
    <w:p w:rsidR="00C87000" w:rsidRPr="008C6BC8" w:rsidRDefault="00C87000" w:rsidP="008F6B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5A3ACF" w:rsidRPr="008C6BC8" w:rsidRDefault="005A3ACF" w:rsidP="005A3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Утвердить Порядок исполнения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Таймеевский</w:t>
      </w:r>
      <w:proofErr w:type="spellEnd"/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</w:t>
      </w:r>
      <w:proofErr w:type="spellStart"/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Салаватский</w:t>
      </w:r>
      <w:proofErr w:type="spellEnd"/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 Республики Башкортостан по расходам и источникам финансирования дефицита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Таймеевский</w:t>
      </w:r>
      <w:proofErr w:type="spellEnd"/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</w:t>
      </w:r>
      <w:proofErr w:type="spellStart"/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Салаватский</w:t>
      </w:r>
      <w:proofErr w:type="spellEnd"/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 Республики Башкортостан.</w:t>
      </w:r>
    </w:p>
    <w:p w:rsidR="005A3ACF" w:rsidRPr="00F922FC" w:rsidRDefault="005A3ACF" w:rsidP="00F922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2. Постановление</w:t>
      </w:r>
      <w:r w:rsidR="0065600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Администрации </w:t>
      </w:r>
      <w:r w:rsidR="00F922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сельского поселения </w:t>
      </w:r>
      <w:proofErr w:type="spellStart"/>
      <w:r w:rsidR="002760C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Таймеевский</w:t>
      </w:r>
      <w:proofErr w:type="spellEnd"/>
      <w:r w:rsidR="00F922F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сельсовет</w:t>
      </w:r>
      <w:r w:rsidR="0065600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муниципального района </w:t>
      </w:r>
      <w:proofErr w:type="spellStart"/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Салаватский</w:t>
      </w:r>
      <w:proofErr w:type="spellEnd"/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 Республики Башкортостан от </w:t>
      </w:r>
      <w:r w:rsidR="00C1115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15</w:t>
      </w:r>
      <w:r w:rsidR="005E461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C1115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марта</w:t>
      </w:r>
      <w:r w:rsidR="00892FE8"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2021 </w:t>
      </w:r>
      <w:r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года № </w:t>
      </w:r>
      <w:r w:rsidR="00892FE8"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</w:t>
      </w:r>
      <w:r w:rsidR="00C1115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</w:t>
      </w:r>
      <w:r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«Об утверждении Порядка исполнения </w:t>
      </w:r>
      <w:r w:rsidR="00D862FA"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proofErr w:type="spellStart"/>
      <w:r w:rsidR="002760C4"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Таймеевский</w:t>
      </w:r>
      <w:proofErr w:type="spellEnd"/>
      <w:r w:rsidR="00D862FA"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</w:t>
      </w:r>
      <w:proofErr w:type="spellStart"/>
      <w:r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Салаватский</w:t>
      </w:r>
      <w:proofErr w:type="spellEnd"/>
      <w:r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 Республики Башкортостан по расходам и источникам финансирования дефицита </w:t>
      </w:r>
      <w:r w:rsidR="00D862FA"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</w:t>
      </w:r>
      <w:proofErr w:type="gramStart"/>
      <w:r w:rsidR="00D862FA"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поселения</w:t>
      </w:r>
      <w:proofErr w:type="gramEnd"/>
      <w:r w:rsidR="00D862FA"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="002760C4"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Таймеевский</w:t>
      </w:r>
      <w:proofErr w:type="spellEnd"/>
      <w:r w:rsidR="00D862FA"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</w:t>
      </w:r>
      <w:proofErr w:type="spellStart"/>
      <w:r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Салаватский</w:t>
      </w:r>
      <w:proofErr w:type="spellEnd"/>
      <w:r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 Республики Башкортостан</w:t>
      </w:r>
      <w:r w:rsidRPr="00892FE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16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F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признать утратившим силу</w:t>
      </w:r>
      <w:r w:rsidR="00C1115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</w:p>
    <w:p w:rsidR="005A3ACF" w:rsidRDefault="005A3ACF" w:rsidP="005A3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sz w:val="28"/>
          <w:szCs w:val="28"/>
        </w:rPr>
        <w:t>3.  Настоящее постановление вступает в силу с момента его подписания.</w:t>
      </w:r>
    </w:p>
    <w:p w:rsidR="00F464FE" w:rsidRPr="00F464FE" w:rsidRDefault="00F464FE" w:rsidP="00F464FE">
      <w:pPr>
        <w:shd w:val="clear" w:color="auto" w:fill="FFFFFF"/>
        <w:tabs>
          <w:tab w:val="left" w:pos="993"/>
        </w:tabs>
        <w:spacing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464F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4. Контроль   за   исполнением   настоящего   постановления   оставляю за собой.</w:t>
      </w:r>
    </w:p>
    <w:p w:rsidR="00F464FE" w:rsidRPr="00F464FE" w:rsidRDefault="00F464FE" w:rsidP="00F464FE">
      <w:pPr>
        <w:shd w:val="clear" w:color="auto" w:fill="FFFFFF"/>
        <w:tabs>
          <w:tab w:val="left" w:pos="993"/>
        </w:tabs>
        <w:spacing w:line="315" w:lineRule="atLeast"/>
        <w:ind w:left="1789"/>
        <w:jc w:val="both"/>
        <w:textAlignment w:val="baseline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F464FE" w:rsidRPr="00152EFF" w:rsidRDefault="00F464FE" w:rsidP="00F464FE">
      <w:pPr>
        <w:jc w:val="both"/>
        <w:rPr>
          <w:sz w:val="28"/>
          <w:szCs w:val="28"/>
        </w:rPr>
        <w:sectPr w:rsidR="00F464FE" w:rsidRPr="00152EFF" w:rsidSect="00152EFF">
          <w:headerReference w:type="even" r:id="rId11"/>
          <w:headerReference w:type="default" r:id="rId12"/>
          <w:pgSz w:w="11907" w:h="16840" w:code="9"/>
          <w:pgMar w:top="568" w:right="850" w:bottom="244" w:left="1701" w:header="591" w:footer="720" w:gutter="0"/>
          <w:cols w:space="720"/>
        </w:sectPr>
      </w:pPr>
      <w:r w:rsidRPr="00F464F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Глава сельского поселения                                                 </w:t>
      </w:r>
      <w:r w:rsidR="002760C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Г.Г. </w:t>
      </w:r>
      <w:proofErr w:type="spellStart"/>
      <w:r w:rsidR="002760C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Ишмухаметова</w:t>
      </w:r>
      <w:proofErr w:type="spellEnd"/>
    </w:p>
    <w:p w:rsidR="00C87000" w:rsidRPr="008C6BC8" w:rsidRDefault="00C87000" w:rsidP="00C8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000" w:rsidRPr="008C6BC8" w:rsidRDefault="00C87000" w:rsidP="00C8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142B" w:rsidRPr="00C3142B" w:rsidRDefault="00C3142B" w:rsidP="00E43E3B">
      <w:pPr>
        <w:autoSpaceDE w:val="0"/>
        <w:autoSpaceDN w:val="0"/>
        <w:adjustRightInd w:val="0"/>
        <w:spacing w:after="0" w:line="240" w:lineRule="auto"/>
        <w:ind w:left="4963" w:firstLine="424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</w:p>
    <w:p w:rsidR="00E43E3B" w:rsidRDefault="00C3142B" w:rsidP="00E43E3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Утверждено</w:t>
      </w:r>
    </w:p>
    <w:p w:rsidR="00C3142B" w:rsidRPr="00C3142B" w:rsidRDefault="00C3142B" w:rsidP="00E43E3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</w:t>
      </w:r>
      <w:proofErr w:type="gramEnd"/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</w:t>
      </w:r>
      <w:r w:rsidR="00E43E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E43E3B">
        <w:rPr>
          <w:rFonts w:ascii="Times New Roman" w:eastAsia="Calibri" w:hAnsi="Times New Roman" w:cs="Times New Roman"/>
          <w:sz w:val="28"/>
          <w:szCs w:val="28"/>
          <w:lang w:eastAsia="en-US"/>
        </w:rPr>
        <w:t>Таймеевский</w:t>
      </w:r>
      <w:proofErr w:type="spellEnd"/>
      <w:r w:rsidR="00E43E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</w:t>
      </w: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</w:t>
      </w:r>
    </w:p>
    <w:p w:rsidR="00C3142B" w:rsidRPr="00C3142B" w:rsidRDefault="00C3142B" w:rsidP="00E43E3B">
      <w:pPr>
        <w:autoSpaceDE w:val="0"/>
        <w:autoSpaceDN w:val="0"/>
        <w:adjustRightInd w:val="0"/>
        <w:spacing w:after="0" w:line="240" w:lineRule="auto"/>
        <w:ind w:left="3545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Салаватский</w:t>
      </w:r>
      <w:proofErr w:type="spellEnd"/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РБ</w:t>
      </w:r>
    </w:p>
    <w:p w:rsidR="00C3142B" w:rsidRPr="00C3142B" w:rsidRDefault="004F16AE" w:rsidP="004F16AE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6BC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E46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proofErr w:type="gramStart"/>
      <w:r w:rsidR="00C3142B"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proofErr w:type="gramEnd"/>
      <w:r w:rsidR="00C3142B"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248BB">
        <w:rPr>
          <w:rFonts w:ascii="Times New Roman" w:eastAsia="Calibri" w:hAnsi="Times New Roman" w:cs="Times New Roman"/>
          <w:sz w:val="28"/>
          <w:szCs w:val="28"/>
          <w:lang w:eastAsia="en-US"/>
        </w:rPr>
        <w:t>21</w:t>
      </w:r>
      <w:r w:rsidR="00C3142B"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ноября  2024 г. </w:t>
      </w:r>
      <w:r w:rsidR="00F464FE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A248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61</w:t>
      </w:r>
    </w:p>
    <w:p w:rsidR="00C87000" w:rsidRPr="008C6BC8" w:rsidRDefault="00C87000" w:rsidP="004F16A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3ACF" w:rsidRPr="008C6BC8" w:rsidRDefault="005A3ACF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C6BC8">
        <w:rPr>
          <w:rFonts w:ascii="Times New Roman" w:hAnsi="Times New Roman" w:cs="Times New Roman"/>
          <w:b w:val="0"/>
          <w:sz w:val="28"/>
          <w:szCs w:val="28"/>
        </w:rPr>
        <w:t>исполнения</w:t>
      </w:r>
      <w:proofErr w:type="gramEnd"/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rFonts w:ascii="Times New Roman" w:hAnsi="Times New Roman" w:cs="Times New Roman"/>
          <w:b w:val="0"/>
          <w:sz w:val="28"/>
          <w:szCs w:val="28"/>
        </w:rPr>
        <w:t>Таймеевский</w:t>
      </w:r>
      <w:proofErr w:type="spellEnd"/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Pr="008C6BC8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по расходам и источникам финансирования дефицита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rFonts w:ascii="Times New Roman" w:hAnsi="Times New Roman" w:cs="Times New Roman"/>
          <w:b w:val="0"/>
          <w:sz w:val="28"/>
          <w:szCs w:val="28"/>
        </w:rPr>
        <w:t>Таймеевский</w:t>
      </w:r>
      <w:proofErr w:type="spellEnd"/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Pr="008C6BC8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</w:p>
    <w:p w:rsidR="00374918" w:rsidRDefault="00374918" w:rsidP="00374918">
      <w:pPr>
        <w:pStyle w:val="ConsPlusNormal"/>
        <w:jc w:val="center"/>
        <w:rPr>
          <w:sz w:val="28"/>
          <w:szCs w:val="28"/>
        </w:rPr>
      </w:pPr>
    </w:p>
    <w:p w:rsidR="00AF4A49" w:rsidRPr="008C6BC8" w:rsidRDefault="00AF4A49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1. Настоящий Порядок разработан в соответствии со </w:t>
      </w:r>
      <w:hyperlink r:id="rId13" w:history="1">
        <w:r w:rsidRPr="00E50CF5">
          <w:rPr>
            <w:color w:val="000000" w:themeColor="text1"/>
            <w:sz w:val="28"/>
            <w:szCs w:val="28"/>
          </w:rPr>
          <w:t>статьями 219</w:t>
        </w:r>
      </w:hyperlink>
      <w:r w:rsidRPr="00E50CF5">
        <w:rPr>
          <w:color w:val="000000" w:themeColor="text1"/>
          <w:sz w:val="28"/>
          <w:szCs w:val="28"/>
        </w:rPr>
        <w:t xml:space="preserve"> и </w:t>
      </w:r>
      <w:hyperlink r:id="rId14" w:history="1">
        <w:r w:rsidRPr="00E50CF5">
          <w:rPr>
            <w:color w:val="000000" w:themeColor="text1"/>
            <w:sz w:val="28"/>
            <w:szCs w:val="28"/>
          </w:rPr>
          <w:t>219.2</w:t>
        </w:r>
      </w:hyperlink>
      <w:r w:rsidRPr="00E50CF5">
        <w:rPr>
          <w:color w:val="000000" w:themeColor="text1"/>
          <w:sz w:val="28"/>
          <w:szCs w:val="28"/>
        </w:rPr>
        <w:t xml:space="preserve"> Бюджетного кодекса Российской Федерации (далее - БК РФ), </w:t>
      </w:r>
      <w:hyperlink r:id="rId15" w:history="1">
        <w:r w:rsidRPr="00E50CF5">
          <w:rPr>
            <w:color w:val="000000" w:themeColor="text1"/>
            <w:sz w:val="28"/>
            <w:szCs w:val="28"/>
          </w:rPr>
          <w:t>Законом</w:t>
        </w:r>
      </w:hyperlink>
      <w:r w:rsidR="00002FCE">
        <w:rPr>
          <w:color w:val="000000" w:themeColor="text1"/>
          <w:sz w:val="28"/>
          <w:szCs w:val="28"/>
        </w:rPr>
        <w:t xml:space="preserve"> </w:t>
      </w:r>
      <w:r w:rsidRPr="008C6BC8">
        <w:rPr>
          <w:sz w:val="28"/>
          <w:szCs w:val="28"/>
        </w:rPr>
        <w:t xml:space="preserve">Республики Башкортостан "О бюджетном процессе в Республике Башкортостан", Решением Совета "О бюджетном процессе в </w:t>
      </w:r>
      <w:r w:rsidR="00435544">
        <w:rPr>
          <w:sz w:val="28"/>
          <w:szCs w:val="28"/>
        </w:rPr>
        <w:t xml:space="preserve">сельском поселении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435544">
        <w:rPr>
          <w:sz w:val="28"/>
          <w:szCs w:val="28"/>
        </w:rPr>
        <w:t xml:space="preserve"> сельсовет </w:t>
      </w:r>
      <w:r w:rsidRPr="008C6BC8">
        <w:rPr>
          <w:sz w:val="28"/>
          <w:szCs w:val="28"/>
        </w:rPr>
        <w:t>муниципально</w:t>
      </w:r>
      <w:r w:rsidR="00435544">
        <w:rPr>
          <w:sz w:val="28"/>
          <w:szCs w:val="28"/>
        </w:rPr>
        <w:t>го</w:t>
      </w:r>
      <w:r w:rsidRPr="008C6BC8">
        <w:rPr>
          <w:sz w:val="28"/>
          <w:szCs w:val="28"/>
        </w:rPr>
        <w:t xml:space="preserve"> район</w:t>
      </w:r>
      <w:r w:rsidR="00435544">
        <w:rPr>
          <w:sz w:val="28"/>
          <w:szCs w:val="28"/>
        </w:rPr>
        <w:t>а</w:t>
      </w:r>
      <w:r w:rsidRPr="008C6BC8">
        <w:rPr>
          <w:sz w:val="28"/>
          <w:szCs w:val="28"/>
        </w:rPr>
        <w:t xml:space="preserve"> </w:t>
      </w:r>
      <w:proofErr w:type="spellStart"/>
      <w:r w:rsidRPr="008C6BC8">
        <w:rPr>
          <w:sz w:val="28"/>
          <w:szCs w:val="28"/>
        </w:rPr>
        <w:t>Салаватский</w:t>
      </w:r>
      <w:proofErr w:type="spellEnd"/>
      <w:r w:rsidRPr="008C6BC8">
        <w:rPr>
          <w:sz w:val="28"/>
          <w:szCs w:val="28"/>
        </w:rPr>
        <w:t xml:space="preserve"> район Республики Башкортостан", и устанавливает порядок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муниципального района </w:t>
      </w:r>
      <w:proofErr w:type="spellStart"/>
      <w:r w:rsidRPr="008C6BC8">
        <w:rPr>
          <w:sz w:val="28"/>
          <w:szCs w:val="28"/>
        </w:rPr>
        <w:t>Салаватский</w:t>
      </w:r>
      <w:proofErr w:type="spellEnd"/>
      <w:r w:rsidRPr="008C6BC8">
        <w:rPr>
          <w:sz w:val="28"/>
          <w:szCs w:val="28"/>
        </w:rPr>
        <w:t xml:space="preserve"> район Республики Башкортостан по расходам и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муниципального района </w:t>
      </w:r>
      <w:proofErr w:type="spellStart"/>
      <w:r w:rsidRPr="008C6BC8">
        <w:rPr>
          <w:sz w:val="28"/>
          <w:szCs w:val="28"/>
        </w:rPr>
        <w:t>Салаватский</w:t>
      </w:r>
      <w:proofErr w:type="spellEnd"/>
      <w:r w:rsidRPr="008C6BC8">
        <w:rPr>
          <w:sz w:val="28"/>
          <w:szCs w:val="28"/>
        </w:rPr>
        <w:t xml:space="preserve"> район Республики Башкортостан.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2. Исполнение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002FCE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 xml:space="preserve">Республики Башкортостан по расходам и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002FCE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>Республики Башкортостан предусматривает: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8C6BC8">
        <w:rPr>
          <w:sz w:val="28"/>
          <w:szCs w:val="28"/>
        </w:rPr>
        <w:t>принятие</w:t>
      </w:r>
      <w:proofErr w:type="gramEnd"/>
      <w:r w:rsidRPr="008C6BC8">
        <w:rPr>
          <w:sz w:val="28"/>
          <w:szCs w:val="28"/>
        </w:rPr>
        <w:t xml:space="preserve"> бюджетных и денежных обязательств получателями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002FCE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 xml:space="preserve">Республики Башкортостан (далее - получатели </w:t>
      </w:r>
      <w:r w:rsidRPr="008C6BC8">
        <w:rPr>
          <w:sz w:val="28"/>
          <w:szCs w:val="28"/>
        </w:rPr>
        <w:lastRenderedPageBreak/>
        <w:t>средств) в пределах доведенных лимитов бюджетных обязательств;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8C6BC8">
        <w:rPr>
          <w:sz w:val="28"/>
          <w:szCs w:val="28"/>
        </w:rPr>
        <w:t>подтверждение</w:t>
      </w:r>
      <w:proofErr w:type="gramEnd"/>
      <w:r w:rsidRPr="008C6BC8">
        <w:rPr>
          <w:sz w:val="28"/>
          <w:szCs w:val="28"/>
        </w:rPr>
        <w:t xml:space="preserve"> получателями средств и администраторами источников финансирования дефицита </w:t>
      </w:r>
      <w:r w:rsidR="00D862FA">
        <w:rPr>
          <w:sz w:val="28"/>
          <w:szCs w:val="28"/>
        </w:rPr>
        <w:t>бюджета сельского поселения</w:t>
      </w:r>
      <w:r w:rsidR="00002FCE">
        <w:rPr>
          <w:sz w:val="28"/>
          <w:szCs w:val="28"/>
        </w:rPr>
        <w:t xml:space="preserve">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002FCE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 xml:space="preserve">Республики Башкортостан (далее вместе - клиенты) денежных обязательств,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002FCE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>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8C6BC8">
        <w:rPr>
          <w:sz w:val="28"/>
          <w:szCs w:val="28"/>
        </w:rPr>
        <w:t>учет</w:t>
      </w:r>
      <w:proofErr w:type="gramEnd"/>
      <w:r w:rsidRPr="008C6BC8">
        <w:rPr>
          <w:sz w:val="28"/>
          <w:szCs w:val="28"/>
        </w:rPr>
        <w:t xml:space="preserve"> обязательств и санкционирование </w:t>
      </w:r>
      <w:r w:rsidR="00435544">
        <w:rPr>
          <w:sz w:val="28"/>
          <w:szCs w:val="28"/>
        </w:rPr>
        <w:t xml:space="preserve">Администрацией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435544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 Р</w:t>
      </w:r>
      <w:r w:rsidRPr="008C6BC8">
        <w:rPr>
          <w:sz w:val="28"/>
          <w:szCs w:val="28"/>
        </w:rPr>
        <w:t xml:space="preserve">еспублики Башкортостан (далее </w:t>
      </w:r>
      <w:r w:rsidR="00AC18AA" w:rsidRPr="008C6BC8">
        <w:rPr>
          <w:sz w:val="28"/>
          <w:szCs w:val="28"/>
        </w:rPr>
        <w:t>–</w:t>
      </w:r>
      <w:r w:rsidR="00435544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) оплаты денежных обязательств клиентов,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</w:t>
      </w:r>
      <w:r w:rsidRPr="008C6BC8">
        <w:rPr>
          <w:sz w:val="28"/>
          <w:szCs w:val="28"/>
        </w:rPr>
        <w:t xml:space="preserve"> 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8C6BC8">
        <w:rPr>
          <w:sz w:val="28"/>
          <w:szCs w:val="28"/>
        </w:rPr>
        <w:t>подтверждение</w:t>
      </w:r>
      <w:proofErr w:type="gramEnd"/>
      <w:r w:rsidRPr="008C6BC8">
        <w:rPr>
          <w:sz w:val="28"/>
          <w:szCs w:val="28"/>
        </w:rPr>
        <w:t xml:space="preserve"> </w:t>
      </w:r>
      <w:r w:rsidR="00435544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исполнения денежных обязательств клиентов,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002FCE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>Республики Башкортостан.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3. Казначейское обслуживание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002FCE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 xml:space="preserve">Республики Башкортостан осуществляется Управлением Федерального казначейства по Республике Башкортостан (далее - УФК по Республике Башкортостан) по варианту с открытием лицевого счета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002FCE">
        <w:rPr>
          <w:sz w:val="28"/>
          <w:szCs w:val="28"/>
        </w:rPr>
        <w:t xml:space="preserve"> </w:t>
      </w:r>
      <w:r w:rsidR="00F464FE">
        <w:rPr>
          <w:sz w:val="28"/>
          <w:szCs w:val="28"/>
        </w:rPr>
        <w:t>Администрации</w:t>
      </w:r>
      <w:r w:rsidR="00342E38">
        <w:rPr>
          <w:sz w:val="28"/>
          <w:szCs w:val="28"/>
        </w:rPr>
        <w:t xml:space="preserve"> СП</w:t>
      </w:r>
      <w:r w:rsidRPr="008C6BC8">
        <w:rPr>
          <w:sz w:val="28"/>
          <w:szCs w:val="28"/>
        </w:rPr>
        <w:t>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4. Для осуществления и отражения операций по исполнению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</w:t>
      </w:r>
      <w:r w:rsidRPr="008C6BC8">
        <w:rPr>
          <w:sz w:val="28"/>
          <w:szCs w:val="28"/>
        </w:rPr>
        <w:t xml:space="preserve"> Республики Башкортостан </w:t>
      </w:r>
      <w:r w:rsidR="00342E38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 в УФК по Республике Башкортостан открывается казначейский счет по коду вида 032</w:t>
      </w:r>
      <w:r w:rsidR="00AC18AA" w:rsidRPr="008C6BC8">
        <w:rPr>
          <w:sz w:val="28"/>
          <w:szCs w:val="28"/>
        </w:rPr>
        <w:t>3</w:t>
      </w:r>
      <w:r w:rsidRPr="008C6BC8">
        <w:rPr>
          <w:sz w:val="28"/>
          <w:szCs w:val="28"/>
        </w:rPr>
        <w:t xml:space="preserve">1 </w:t>
      </w:r>
      <w:r w:rsidR="00A55AC0" w:rsidRPr="008C6BC8">
        <w:rPr>
          <w:sz w:val="28"/>
          <w:szCs w:val="28"/>
        </w:rPr>
        <w:t>«</w:t>
      </w:r>
      <w:r w:rsidR="00C1288A" w:rsidRPr="008C6BC8">
        <w:rPr>
          <w:color w:val="040C28"/>
          <w:sz w:val="28"/>
          <w:szCs w:val="28"/>
        </w:rPr>
        <w:t>Средства местных бюджетов в системе казначейских платежей</w:t>
      </w:r>
      <w:r w:rsidR="00A55AC0" w:rsidRPr="008C6BC8">
        <w:rPr>
          <w:sz w:val="28"/>
          <w:szCs w:val="28"/>
        </w:rPr>
        <w:t>»</w:t>
      </w:r>
      <w:r w:rsidR="00002FCE">
        <w:rPr>
          <w:sz w:val="28"/>
          <w:szCs w:val="28"/>
        </w:rPr>
        <w:t xml:space="preserve"> </w:t>
      </w:r>
      <w:r w:rsidRPr="008C6BC8">
        <w:rPr>
          <w:sz w:val="28"/>
          <w:szCs w:val="28"/>
        </w:rPr>
        <w:t xml:space="preserve">(далее - единый счет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>)".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II. </w:t>
      </w:r>
      <w:r w:rsidR="001D44FA" w:rsidRPr="008C6BC8">
        <w:rPr>
          <w:rFonts w:ascii="Times New Roman" w:hAnsi="Times New Roman" w:cs="Times New Roman"/>
          <w:b w:val="0"/>
          <w:sz w:val="28"/>
          <w:szCs w:val="28"/>
        </w:rPr>
        <w:t>Принятие получателями средств бюджетных обязательств,</w:t>
      </w:r>
    </w:p>
    <w:p w:rsidR="00374918" w:rsidRPr="008C6BC8" w:rsidRDefault="001D44FA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C6BC8">
        <w:rPr>
          <w:rFonts w:ascii="Times New Roman" w:hAnsi="Times New Roman" w:cs="Times New Roman"/>
          <w:b w:val="0"/>
          <w:sz w:val="28"/>
          <w:szCs w:val="28"/>
        </w:rPr>
        <w:t>подлежащих</w:t>
      </w:r>
      <w:proofErr w:type="gramEnd"/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исполнению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rFonts w:ascii="Times New Roman" w:hAnsi="Times New Roman" w:cs="Times New Roman"/>
          <w:b w:val="0"/>
          <w:sz w:val="28"/>
          <w:szCs w:val="28"/>
        </w:rPr>
        <w:t>Таймеевский</w:t>
      </w:r>
      <w:proofErr w:type="spellEnd"/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="00002F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 w:rsidRPr="008C6BC8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5. Получатель средств принимает бюджетные обязательства, подлежащие исполнению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002FCE">
        <w:rPr>
          <w:sz w:val="28"/>
          <w:szCs w:val="28"/>
        </w:rPr>
        <w:t xml:space="preserve"> </w:t>
      </w:r>
      <w:r w:rsidR="001D44FA" w:rsidRPr="008C6BC8">
        <w:rPr>
          <w:sz w:val="28"/>
          <w:szCs w:val="28"/>
        </w:rPr>
        <w:t xml:space="preserve">муниципального района </w:t>
      </w:r>
      <w:proofErr w:type="spellStart"/>
      <w:r w:rsidR="001D44FA" w:rsidRPr="008C6BC8">
        <w:rPr>
          <w:sz w:val="28"/>
          <w:szCs w:val="28"/>
        </w:rPr>
        <w:t>Салаватский</w:t>
      </w:r>
      <w:proofErr w:type="spellEnd"/>
      <w:r w:rsidR="001D44FA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 xml:space="preserve">Республики Башкортостан путем заключения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 с физическими и юридическими лицами, индивидуальными предпринимателями или в соответствии с законом, иным правовым актом, </w:t>
      </w:r>
      <w:r w:rsidRPr="008C6BC8">
        <w:rPr>
          <w:sz w:val="28"/>
          <w:szCs w:val="28"/>
        </w:rPr>
        <w:lastRenderedPageBreak/>
        <w:t>соглашением.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6. Принятие бюджетных обязательств осуществляется получателем средств в пределах доведенных до него лимитов бюджетных обязательств и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7. Заключение и оплата получателем средств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договоров, подлежащих исполнению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002FCE">
        <w:rPr>
          <w:sz w:val="28"/>
          <w:szCs w:val="28"/>
        </w:rPr>
        <w:t xml:space="preserve"> </w:t>
      </w:r>
      <w:r w:rsidR="001D44FA" w:rsidRPr="008C6BC8">
        <w:rPr>
          <w:sz w:val="28"/>
          <w:szCs w:val="28"/>
        </w:rPr>
        <w:t xml:space="preserve">муниципального района </w:t>
      </w:r>
      <w:proofErr w:type="spellStart"/>
      <w:r w:rsidR="001D44FA" w:rsidRPr="008C6BC8">
        <w:rPr>
          <w:sz w:val="28"/>
          <w:szCs w:val="28"/>
        </w:rPr>
        <w:t>Салаватский</w:t>
      </w:r>
      <w:proofErr w:type="spellEnd"/>
      <w:r w:rsidR="001D44FA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 xml:space="preserve">Республики Башкортостан, производятся в пределах доведенных ему по кодам классификации расходов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1D44FA" w:rsidRPr="008C6BC8">
        <w:rPr>
          <w:sz w:val="28"/>
          <w:szCs w:val="28"/>
        </w:rPr>
        <w:t xml:space="preserve"> муниципального района </w:t>
      </w:r>
      <w:proofErr w:type="spellStart"/>
      <w:r w:rsidR="001D44FA" w:rsidRPr="008C6BC8">
        <w:rPr>
          <w:sz w:val="28"/>
          <w:szCs w:val="28"/>
        </w:rPr>
        <w:t>Салаватский</w:t>
      </w:r>
      <w:proofErr w:type="spellEnd"/>
      <w:r w:rsidR="001D44FA" w:rsidRPr="008C6BC8">
        <w:rPr>
          <w:sz w:val="28"/>
          <w:szCs w:val="28"/>
        </w:rPr>
        <w:t xml:space="preserve"> район</w:t>
      </w:r>
      <w:r w:rsidRPr="008C6BC8">
        <w:rPr>
          <w:sz w:val="28"/>
          <w:szCs w:val="28"/>
        </w:rPr>
        <w:t xml:space="preserve"> Республики Башкортостан лимитов бюджетных обязательств и с учетом принятых и неисполненных обязательств.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 уменьшении получателю средств главным распорядителем (распорядителем) бюджетных средств ранее доведенных лимитов бюджетных обязательств исполнение заключенных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 осуществляется в соответствии с требованиями </w:t>
      </w:r>
      <w:hyperlink r:id="rId16" w:history="1">
        <w:r w:rsidRPr="008C6BC8">
          <w:rPr>
            <w:color w:val="0000FF"/>
            <w:sz w:val="28"/>
            <w:szCs w:val="28"/>
          </w:rPr>
          <w:t>пункта 6 статьи 161</w:t>
        </w:r>
      </w:hyperlink>
      <w:r w:rsidRPr="008C6BC8">
        <w:rPr>
          <w:sz w:val="28"/>
          <w:szCs w:val="28"/>
        </w:rPr>
        <w:t xml:space="preserve"> БК РФ.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III. </w:t>
      </w:r>
      <w:r w:rsidR="0096408E" w:rsidRPr="008C6BC8">
        <w:rPr>
          <w:rFonts w:ascii="Times New Roman" w:hAnsi="Times New Roman" w:cs="Times New Roman"/>
          <w:b w:val="0"/>
          <w:sz w:val="28"/>
          <w:szCs w:val="28"/>
        </w:rPr>
        <w:t>Подтверждение клиентами денежных обязательств,</w:t>
      </w:r>
    </w:p>
    <w:p w:rsidR="00374918" w:rsidRPr="008C6BC8" w:rsidRDefault="0096408E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C6BC8">
        <w:rPr>
          <w:rFonts w:ascii="Times New Roman" w:hAnsi="Times New Roman" w:cs="Times New Roman"/>
          <w:b w:val="0"/>
          <w:sz w:val="28"/>
          <w:szCs w:val="28"/>
        </w:rPr>
        <w:t>подлежащих</w:t>
      </w:r>
      <w:proofErr w:type="gramEnd"/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оплате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rFonts w:ascii="Times New Roman" w:hAnsi="Times New Roman" w:cs="Times New Roman"/>
          <w:b w:val="0"/>
          <w:sz w:val="28"/>
          <w:szCs w:val="28"/>
        </w:rPr>
        <w:t>Таймеевский</w:t>
      </w:r>
      <w:proofErr w:type="spellEnd"/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Pr="008C6BC8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8. Клиент подтверждает обязанность оплатить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85263D" w:rsidRPr="008C6BC8">
        <w:rPr>
          <w:sz w:val="28"/>
          <w:szCs w:val="28"/>
        </w:rPr>
        <w:t xml:space="preserve"> муниципального района </w:t>
      </w:r>
      <w:proofErr w:type="spellStart"/>
      <w:r w:rsidR="0085263D" w:rsidRPr="008C6BC8">
        <w:rPr>
          <w:sz w:val="28"/>
          <w:szCs w:val="28"/>
        </w:rPr>
        <w:t>Салаватский</w:t>
      </w:r>
      <w:proofErr w:type="spellEnd"/>
      <w:r w:rsidR="0085263D" w:rsidRPr="008C6BC8">
        <w:rPr>
          <w:sz w:val="28"/>
          <w:szCs w:val="28"/>
        </w:rPr>
        <w:t xml:space="preserve"> район</w:t>
      </w:r>
      <w:r w:rsidRPr="008C6BC8">
        <w:rPr>
          <w:sz w:val="28"/>
          <w:szCs w:val="28"/>
        </w:rPr>
        <w:t xml:space="preserve"> Республики Башкортостан денежные обязательства в соответствии с распоряжениями о совершении казначейских платежей, распоряжениями о перечислении денежных средств на банковские карты "Мир" физических лиц (далее - при совместном упоминании Распоряжения) и иными документами, необходимыми для санкционирования их оплаты.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9. Оформление Распоряжений и иных документов, представляемых клиентами в </w:t>
      </w:r>
      <w:r w:rsidR="001707FC">
        <w:rPr>
          <w:sz w:val="28"/>
          <w:szCs w:val="28"/>
        </w:rPr>
        <w:t>Администрацию СП</w:t>
      </w:r>
      <w:r w:rsidRPr="008C6BC8">
        <w:rPr>
          <w:sz w:val="28"/>
          <w:szCs w:val="28"/>
        </w:rPr>
        <w:t xml:space="preserve"> для санкционирования оплаты денежных обязательств, осуществляется в соответствии с требованиями </w:t>
      </w:r>
      <w:hyperlink r:id="rId17" w:history="1">
        <w:r w:rsidRPr="008C6BC8">
          <w:rPr>
            <w:color w:val="0000FF"/>
            <w:sz w:val="28"/>
            <w:szCs w:val="28"/>
          </w:rPr>
          <w:t>БК</w:t>
        </w:r>
      </w:hyperlink>
      <w:r w:rsidRPr="008C6BC8">
        <w:rPr>
          <w:sz w:val="28"/>
          <w:szCs w:val="28"/>
        </w:rPr>
        <w:t xml:space="preserve"> РФ, нормативных правовых актов </w:t>
      </w:r>
      <w:r w:rsidR="001707FC">
        <w:rPr>
          <w:sz w:val="28"/>
          <w:szCs w:val="28"/>
        </w:rPr>
        <w:t>Министерства</w:t>
      </w:r>
      <w:r w:rsidRPr="008C6BC8">
        <w:rPr>
          <w:sz w:val="28"/>
          <w:szCs w:val="28"/>
        </w:rPr>
        <w:t xml:space="preserve"> финансов Российской Федерации, Центрального Банка Российской Федерации, Федерального казначейства, </w:t>
      </w:r>
      <w:r w:rsidR="0085263D" w:rsidRPr="008C6BC8">
        <w:rPr>
          <w:sz w:val="28"/>
          <w:szCs w:val="28"/>
        </w:rPr>
        <w:t xml:space="preserve">Администрации </w:t>
      </w:r>
      <w:r w:rsidR="0056703B" w:rsidRPr="008C6BC8">
        <w:rPr>
          <w:sz w:val="28"/>
          <w:szCs w:val="28"/>
        </w:rPr>
        <w:t xml:space="preserve">муниципального района </w:t>
      </w:r>
      <w:proofErr w:type="spellStart"/>
      <w:r w:rsidR="0056703B" w:rsidRPr="008C6BC8">
        <w:rPr>
          <w:sz w:val="28"/>
          <w:szCs w:val="28"/>
        </w:rPr>
        <w:t>Салаватский</w:t>
      </w:r>
      <w:proofErr w:type="spellEnd"/>
      <w:r w:rsidR="0056703B" w:rsidRPr="008C6BC8">
        <w:rPr>
          <w:sz w:val="28"/>
          <w:szCs w:val="28"/>
        </w:rPr>
        <w:t xml:space="preserve"> район Республики Башкортостан</w:t>
      </w:r>
      <w:r w:rsidR="001707FC">
        <w:rPr>
          <w:sz w:val="28"/>
          <w:szCs w:val="28"/>
        </w:rPr>
        <w:t>,</w:t>
      </w:r>
      <w:r w:rsidR="00002FCE">
        <w:rPr>
          <w:sz w:val="28"/>
          <w:szCs w:val="28"/>
        </w:rPr>
        <w:t xml:space="preserve"> </w:t>
      </w:r>
      <w:r w:rsidR="001707FC" w:rsidRPr="008C6BC8">
        <w:rPr>
          <w:sz w:val="28"/>
          <w:szCs w:val="28"/>
        </w:rPr>
        <w:t xml:space="preserve">Администрации </w:t>
      </w:r>
      <w:r w:rsidR="001707FC">
        <w:rPr>
          <w:sz w:val="28"/>
          <w:szCs w:val="28"/>
        </w:rPr>
        <w:t xml:space="preserve">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1707FC">
        <w:rPr>
          <w:sz w:val="28"/>
          <w:szCs w:val="28"/>
        </w:rPr>
        <w:t xml:space="preserve"> сельсовет </w:t>
      </w:r>
      <w:r w:rsidR="001707FC" w:rsidRPr="008C6BC8">
        <w:rPr>
          <w:sz w:val="28"/>
          <w:szCs w:val="28"/>
        </w:rPr>
        <w:t xml:space="preserve">муниципального района </w:t>
      </w:r>
      <w:proofErr w:type="spellStart"/>
      <w:r w:rsidR="001707FC" w:rsidRPr="008C6BC8">
        <w:rPr>
          <w:sz w:val="28"/>
          <w:szCs w:val="28"/>
        </w:rPr>
        <w:t>Салаватский</w:t>
      </w:r>
      <w:proofErr w:type="spellEnd"/>
      <w:r w:rsidR="001707FC" w:rsidRPr="008C6BC8">
        <w:rPr>
          <w:sz w:val="28"/>
          <w:szCs w:val="28"/>
        </w:rPr>
        <w:t xml:space="preserve"> район Республики Башкортостан</w:t>
      </w:r>
      <w:r w:rsidR="0056703B" w:rsidRPr="008C6BC8">
        <w:rPr>
          <w:sz w:val="28"/>
          <w:szCs w:val="28"/>
        </w:rPr>
        <w:t>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10. При исполнении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002FCE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t>сельсовет</w:t>
      </w:r>
      <w:r w:rsidR="00002FCE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</w:t>
      </w:r>
      <w:proofErr w:type="spellStart"/>
      <w:r w:rsidR="007D4805" w:rsidRPr="008C6BC8">
        <w:rPr>
          <w:sz w:val="28"/>
          <w:szCs w:val="28"/>
        </w:rPr>
        <w:t>Салаватский</w:t>
      </w:r>
      <w:proofErr w:type="spellEnd"/>
      <w:r w:rsidR="007D4805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 xml:space="preserve">Республики </w:t>
      </w:r>
      <w:r w:rsidRPr="008C6BC8">
        <w:rPr>
          <w:sz w:val="28"/>
          <w:szCs w:val="28"/>
        </w:rPr>
        <w:lastRenderedPageBreak/>
        <w:t xml:space="preserve">Башкортостан информационный обмен между клиентами и </w:t>
      </w:r>
      <w:r w:rsidR="00344FE4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осуществляется в электронной форме с применением средств усиленной квалифицированной электронной подписи (далее - в электронной форме, электронная подпись) в соответствии с законодательством Российской Федерации и Республики Башкортостан на основании требований, установленных законодательством Российской Федерации и Республики Башкортостан.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Если у клиента или </w:t>
      </w:r>
      <w:r w:rsidR="00344FE4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 отсутствует 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 (далее - на бумажном носителе).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11. Документооборот при исполнении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7D4805" w:rsidRPr="008C6BC8">
        <w:rPr>
          <w:sz w:val="28"/>
          <w:szCs w:val="28"/>
        </w:rPr>
        <w:t xml:space="preserve"> муниципального района </w:t>
      </w:r>
      <w:proofErr w:type="spellStart"/>
      <w:r w:rsidR="007D4805" w:rsidRPr="008C6BC8">
        <w:rPr>
          <w:sz w:val="28"/>
          <w:szCs w:val="28"/>
        </w:rPr>
        <w:t>Салаватский</w:t>
      </w:r>
      <w:proofErr w:type="spellEnd"/>
      <w:r w:rsidR="007D4805" w:rsidRPr="008C6BC8">
        <w:rPr>
          <w:sz w:val="28"/>
          <w:szCs w:val="28"/>
        </w:rPr>
        <w:t xml:space="preserve"> район</w:t>
      </w:r>
      <w:r w:rsidRPr="008C6BC8">
        <w:rPr>
          <w:sz w:val="28"/>
          <w:szCs w:val="28"/>
        </w:rPr>
        <w:t xml:space="preserve"> Республики Башкортостан, содержащий сведения, составляющие государственную тайну, осуществляется с соблюдением требований законодательства Российской Федерации о защите государственной тайны.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7D4805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IV. Учет обязательств и санкционирование оплаты денежных</w:t>
      </w:r>
    </w:p>
    <w:p w:rsidR="00374918" w:rsidRPr="008C6BC8" w:rsidRDefault="007D4805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C6BC8">
        <w:rPr>
          <w:rFonts w:ascii="Times New Roman" w:hAnsi="Times New Roman" w:cs="Times New Roman"/>
          <w:b w:val="0"/>
          <w:sz w:val="28"/>
          <w:szCs w:val="28"/>
        </w:rPr>
        <w:t>обязательств</w:t>
      </w:r>
      <w:proofErr w:type="gramEnd"/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клиентов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12. </w:t>
      </w:r>
      <w:r w:rsidR="00344FE4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 осуществляет постановку на учет бюджетных и денежных обязательств в соответствии с порядком учета бюджетных и денежных обязательств получателей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002FCE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</w:t>
      </w:r>
      <w:proofErr w:type="spellStart"/>
      <w:r w:rsidR="007D4805" w:rsidRPr="008C6BC8">
        <w:rPr>
          <w:sz w:val="28"/>
          <w:szCs w:val="28"/>
        </w:rPr>
        <w:t>Салаватский</w:t>
      </w:r>
      <w:proofErr w:type="spellEnd"/>
      <w:r w:rsidR="007D4805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 xml:space="preserve">Республики Башкортостан, установленным </w:t>
      </w:r>
      <w:r w:rsidR="007D4805" w:rsidRPr="008C6BC8">
        <w:rPr>
          <w:sz w:val="28"/>
          <w:szCs w:val="28"/>
        </w:rPr>
        <w:t xml:space="preserve">Администрацией </w:t>
      </w:r>
      <w:r w:rsidR="00344FE4">
        <w:rPr>
          <w:sz w:val="28"/>
          <w:szCs w:val="28"/>
        </w:rPr>
        <w:t xml:space="preserve">СП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344FE4">
        <w:rPr>
          <w:sz w:val="28"/>
          <w:szCs w:val="28"/>
        </w:rPr>
        <w:t xml:space="preserve"> сельсовет </w:t>
      </w:r>
      <w:r w:rsidR="007D4805" w:rsidRPr="008C6BC8">
        <w:rPr>
          <w:sz w:val="28"/>
          <w:szCs w:val="28"/>
        </w:rPr>
        <w:t xml:space="preserve">муниципального района </w:t>
      </w:r>
      <w:proofErr w:type="spellStart"/>
      <w:r w:rsidR="007D4805" w:rsidRPr="008C6BC8">
        <w:rPr>
          <w:sz w:val="28"/>
          <w:szCs w:val="28"/>
        </w:rPr>
        <w:t>Салаватский</w:t>
      </w:r>
      <w:proofErr w:type="spellEnd"/>
      <w:r w:rsidR="007D4805" w:rsidRPr="008C6BC8">
        <w:rPr>
          <w:sz w:val="28"/>
          <w:szCs w:val="28"/>
        </w:rPr>
        <w:t xml:space="preserve"> район Республики Башкортостан. 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13. Для оплаты денежных обязательств клиенты представляют в </w:t>
      </w:r>
      <w:r w:rsidR="00B63A5F">
        <w:rPr>
          <w:sz w:val="28"/>
          <w:szCs w:val="28"/>
        </w:rPr>
        <w:t>Администрацию СП</w:t>
      </w:r>
      <w:r w:rsidRPr="008C6BC8">
        <w:rPr>
          <w:sz w:val="28"/>
          <w:szCs w:val="28"/>
        </w:rPr>
        <w:t xml:space="preserve"> распоряжение о совершении казначейских платежей, </w:t>
      </w:r>
      <w:hyperlink w:anchor="Par128" w:tooltip="РЕКВИЗИТЫ" w:history="1">
        <w:r w:rsidRPr="008C6BC8">
          <w:rPr>
            <w:color w:val="0000FF"/>
            <w:sz w:val="28"/>
            <w:szCs w:val="28"/>
          </w:rPr>
          <w:t>реквизиты</w:t>
        </w:r>
      </w:hyperlink>
      <w:r w:rsidRPr="008C6BC8">
        <w:rPr>
          <w:sz w:val="28"/>
          <w:szCs w:val="28"/>
        </w:rPr>
        <w:t xml:space="preserve"> которого предусмотрены приложением </w:t>
      </w:r>
      <w:r w:rsidR="00F464FE">
        <w:rPr>
          <w:sz w:val="28"/>
          <w:szCs w:val="28"/>
        </w:rPr>
        <w:t>№</w:t>
      </w:r>
      <w:r w:rsidRPr="008C6BC8">
        <w:rPr>
          <w:sz w:val="28"/>
          <w:szCs w:val="28"/>
        </w:rPr>
        <w:t xml:space="preserve"> 1 к настоящему Порядку по форме, установленной </w:t>
      </w:r>
      <w:hyperlink r:id="rId18" w:history="1">
        <w:r w:rsidRPr="008C6BC8">
          <w:rPr>
            <w:color w:val="0000FF"/>
            <w:sz w:val="28"/>
            <w:szCs w:val="28"/>
          </w:rPr>
          <w:t>Положением</w:t>
        </w:r>
      </w:hyperlink>
      <w:r w:rsidRPr="008C6BC8">
        <w:rPr>
          <w:sz w:val="28"/>
          <w:szCs w:val="28"/>
        </w:rPr>
        <w:t xml:space="preserve"> Центрального банка Российской Федерации от 29 июня 2021 года </w:t>
      </w:r>
      <w:r w:rsidR="00F464FE">
        <w:rPr>
          <w:sz w:val="28"/>
          <w:szCs w:val="28"/>
        </w:rPr>
        <w:t>№</w:t>
      </w:r>
      <w:r w:rsidRPr="008C6BC8">
        <w:rPr>
          <w:sz w:val="28"/>
          <w:szCs w:val="28"/>
        </w:rPr>
        <w:t xml:space="preserve"> 762-П "О правилах осуществления перевода денежных средств" с учетом требований, установленных </w:t>
      </w:r>
      <w:hyperlink r:id="rId19" w:history="1">
        <w:r w:rsidRPr="008C6BC8">
          <w:rPr>
            <w:color w:val="0000FF"/>
            <w:sz w:val="28"/>
            <w:szCs w:val="28"/>
          </w:rPr>
          <w:t>Положением</w:t>
        </w:r>
      </w:hyperlink>
      <w:r w:rsidRPr="008C6BC8">
        <w:rPr>
          <w:sz w:val="28"/>
          <w:szCs w:val="28"/>
        </w:rPr>
        <w:t xml:space="preserve"> Банка России от 9 января 2023 года </w:t>
      </w:r>
      <w:r w:rsidR="00F464FE">
        <w:rPr>
          <w:sz w:val="28"/>
          <w:szCs w:val="28"/>
        </w:rPr>
        <w:t>№</w:t>
      </w:r>
      <w:r w:rsidRPr="008C6BC8">
        <w:rPr>
          <w:sz w:val="28"/>
          <w:szCs w:val="28"/>
        </w:rPr>
        <w:t xml:space="preserve"> 813-П "О ведении Банком России и кредитными организациями банковских счетов территориальных органов Федерального казначейства", распоряжение о перечислении денежных средств на банковские карты "Мир" физических лиц, </w:t>
      </w:r>
      <w:hyperlink w:anchor="Par296" w:tooltip="РЕКВИЗИТЫ" w:history="1">
        <w:r w:rsidRPr="008C6BC8">
          <w:rPr>
            <w:color w:val="0000FF"/>
            <w:sz w:val="28"/>
            <w:szCs w:val="28"/>
          </w:rPr>
          <w:t>реквизиты</w:t>
        </w:r>
      </w:hyperlink>
      <w:r w:rsidRPr="008C6BC8">
        <w:rPr>
          <w:sz w:val="28"/>
          <w:szCs w:val="28"/>
        </w:rPr>
        <w:t xml:space="preserve"> которого предусмотрены приложением </w:t>
      </w:r>
      <w:r w:rsidR="00F464FE">
        <w:rPr>
          <w:sz w:val="28"/>
          <w:szCs w:val="28"/>
        </w:rPr>
        <w:t>№</w:t>
      </w:r>
      <w:r w:rsidRPr="008C6BC8">
        <w:rPr>
          <w:sz w:val="28"/>
          <w:szCs w:val="28"/>
        </w:rPr>
        <w:t xml:space="preserve"> 2 к настоящему Порядку.</w:t>
      </w:r>
    </w:p>
    <w:p w:rsidR="00374918" w:rsidRPr="008C6BC8" w:rsidRDefault="00B63A5F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СП</w:t>
      </w:r>
      <w:r w:rsidR="00374918" w:rsidRPr="008C6BC8">
        <w:rPr>
          <w:sz w:val="28"/>
          <w:szCs w:val="28"/>
        </w:rPr>
        <w:t xml:space="preserve"> принимает Распоряжения к исполнению или отказывает в принятии к исполнению после проведения его проверки и </w:t>
      </w:r>
      <w:r w:rsidR="00374918" w:rsidRPr="008C6BC8">
        <w:rPr>
          <w:sz w:val="28"/>
          <w:szCs w:val="28"/>
        </w:rPr>
        <w:lastRenderedPageBreak/>
        <w:t xml:space="preserve">документов, необходимых для оплаты денежных обязательств клиентов в соответствии с требованиями, установленными </w:t>
      </w:r>
      <w:hyperlink r:id="rId20" w:history="1">
        <w:r w:rsidR="00374918" w:rsidRPr="008C6BC8">
          <w:rPr>
            <w:color w:val="0000FF"/>
            <w:sz w:val="28"/>
            <w:szCs w:val="28"/>
          </w:rPr>
          <w:t>Порядком</w:t>
        </w:r>
      </w:hyperlink>
      <w:r w:rsidR="00374918" w:rsidRPr="008C6BC8">
        <w:rPr>
          <w:sz w:val="28"/>
          <w:szCs w:val="28"/>
        </w:rPr>
        <w:t xml:space="preserve"> санкционирования оплаты денежных обязательств получателей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002FCE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</w:t>
      </w:r>
      <w:proofErr w:type="spellStart"/>
      <w:r w:rsidR="007D4805" w:rsidRPr="008C6BC8">
        <w:rPr>
          <w:sz w:val="28"/>
          <w:szCs w:val="28"/>
        </w:rPr>
        <w:t>Салаватский</w:t>
      </w:r>
      <w:proofErr w:type="spellEnd"/>
      <w:r w:rsidR="007D4805" w:rsidRPr="008C6BC8">
        <w:rPr>
          <w:sz w:val="28"/>
          <w:szCs w:val="28"/>
        </w:rPr>
        <w:t xml:space="preserve"> район </w:t>
      </w:r>
      <w:r w:rsidR="00374918" w:rsidRPr="008C6BC8">
        <w:rPr>
          <w:sz w:val="28"/>
          <w:szCs w:val="28"/>
        </w:rPr>
        <w:t xml:space="preserve">Республики Башкортостан и администраторов источников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002FCE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</w:t>
      </w:r>
      <w:proofErr w:type="spellStart"/>
      <w:r w:rsidR="007D4805" w:rsidRPr="008C6BC8">
        <w:rPr>
          <w:sz w:val="28"/>
          <w:szCs w:val="28"/>
        </w:rPr>
        <w:t>Салаватский</w:t>
      </w:r>
      <w:proofErr w:type="spellEnd"/>
      <w:r w:rsidR="007D4805" w:rsidRPr="008C6BC8">
        <w:rPr>
          <w:sz w:val="28"/>
          <w:szCs w:val="28"/>
        </w:rPr>
        <w:t xml:space="preserve"> район </w:t>
      </w:r>
      <w:r w:rsidR="00374918" w:rsidRPr="008C6BC8">
        <w:rPr>
          <w:sz w:val="28"/>
          <w:szCs w:val="28"/>
        </w:rPr>
        <w:t xml:space="preserve">Республики Башкортостан, утвержденным </w:t>
      </w:r>
      <w:r w:rsidR="007D4805" w:rsidRPr="008C6BC8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СП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>
        <w:rPr>
          <w:sz w:val="28"/>
          <w:szCs w:val="28"/>
        </w:rPr>
        <w:t xml:space="preserve"> сельсовет</w:t>
      </w:r>
      <w:r w:rsidR="007D4805" w:rsidRPr="008C6BC8">
        <w:rPr>
          <w:sz w:val="28"/>
          <w:szCs w:val="28"/>
        </w:rPr>
        <w:t xml:space="preserve"> муниципального района </w:t>
      </w:r>
      <w:proofErr w:type="spellStart"/>
      <w:r w:rsidR="007D4805" w:rsidRPr="008C6BC8">
        <w:rPr>
          <w:sz w:val="28"/>
          <w:szCs w:val="28"/>
        </w:rPr>
        <w:t>Салаватский</w:t>
      </w:r>
      <w:proofErr w:type="spellEnd"/>
      <w:r w:rsidR="007D4805" w:rsidRPr="008C6BC8">
        <w:rPr>
          <w:sz w:val="28"/>
          <w:szCs w:val="28"/>
        </w:rPr>
        <w:t xml:space="preserve"> район Республики Башкортостан</w:t>
      </w:r>
      <w:r w:rsidR="00374918" w:rsidRPr="008C6BC8">
        <w:rPr>
          <w:sz w:val="28"/>
          <w:szCs w:val="28"/>
        </w:rPr>
        <w:t xml:space="preserve"> от </w:t>
      </w:r>
      <w:r w:rsidR="00A248BB">
        <w:rPr>
          <w:sz w:val="28"/>
          <w:szCs w:val="28"/>
        </w:rPr>
        <w:t>21.11.2024</w:t>
      </w:r>
      <w:r w:rsidR="00374918" w:rsidRPr="008C6BC8">
        <w:rPr>
          <w:sz w:val="28"/>
          <w:szCs w:val="28"/>
        </w:rPr>
        <w:t xml:space="preserve"> года </w:t>
      </w:r>
      <w:r w:rsidR="00F464FE">
        <w:rPr>
          <w:sz w:val="28"/>
          <w:szCs w:val="28"/>
        </w:rPr>
        <w:t>№</w:t>
      </w:r>
      <w:r w:rsidR="00A248BB">
        <w:rPr>
          <w:sz w:val="28"/>
          <w:szCs w:val="28"/>
        </w:rPr>
        <w:t xml:space="preserve"> 61</w:t>
      </w:r>
      <w:r w:rsidR="00374918" w:rsidRPr="008C6BC8">
        <w:rPr>
          <w:sz w:val="28"/>
          <w:szCs w:val="28"/>
        </w:rPr>
        <w:t>(далее - Порядок санкционирования).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14. </w:t>
      </w:r>
      <w:r w:rsidR="00B63A5F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 при постановке на учет бюджетных и денежных обязательств, а также при санкционировании оплаты денежных обязательств осуществляет контроль за: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proofErr w:type="gramStart"/>
      <w:r w:rsidRPr="008C6BC8">
        <w:rPr>
          <w:sz w:val="28"/>
          <w:szCs w:val="28"/>
        </w:rPr>
        <w:t>непревышением</w:t>
      </w:r>
      <w:proofErr w:type="spellEnd"/>
      <w:proofErr w:type="gramEnd"/>
      <w:r w:rsidRPr="008C6BC8">
        <w:rPr>
          <w:sz w:val="28"/>
          <w:szCs w:val="28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средств, а также соответствием информации о бюджетном обязательстве кодам классификации расходов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002FCE">
        <w:rPr>
          <w:sz w:val="28"/>
          <w:szCs w:val="28"/>
        </w:rPr>
        <w:t xml:space="preserve"> </w:t>
      </w:r>
      <w:bookmarkStart w:id="0" w:name="_GoBack"/>
      <w:bookmarkEnd w:id="0"/>
      <w:r w:rsidR="00F16BE5" w:rsidRPr="008C6BC8">
        <w:rPr>
          <w:sz w:val="28"/>
          <w:szCs w:val="28"/>
        </w:rPr>
        <w:t xml:space="preserve">муниципального района </w:t>
      </w:r>
      <w:proofErr w:type="spellStart"/>
      <w:r w:rsidR="00F16BE5" w:rsidRPr="008C6BC8">
        <w:rPr>
          <w:sz w:val="28"/>
          <w:szCs w:val="28"/>
        </w:rPr>
        <w:t>Салаватский</w:t>
      </w:r>
      <w:proofErr w:type="spellEnd"/>
      <w:r w:rsidR="00F16BE5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>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8C6BC8">
        <w:rPr>
          <w:sz w:val="28"/>
          <w:szCs w:val="28"/>
        </w:rPr>
        <w:t>соответствием</w:t>
      </w:r>
      <w:proofErr w:type="gramEnd"/>
      <w:r w:rsidRPr="008C6BC8">
        <w:rPr>
          <w:sz w:val="28"/>
          <w:szCs w:val="28"/>
        </w:rPr>
        <w:t xml:space="preserve"> информации о денежном обязательстве информации о поставленном на учет соответствующем бюджетном обязательстве;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8C6BC8">
        <w:rPr>
          <w:sz w:val="28"/>
          <w:szCs w:val="28"/>
        </w:rPr>
        <w:t>соответствием</w:t>
      </w:r>
      <w:proofErr w:type="gramEnd"/>
      <w:r w:rsidRPr="008C6BC8">
        <w:rPr>
          <w:sz w:val="28"/>
          <w:szCs w:val="28"/>
        </w:rPr>
        <w:t xml:space="preserve"> информации, указанной в Распоряжении информации о денежном обязательстве;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8C6BC8">
        <w:rPr>
          <w:sz w:val="28"/>
          <w:szCs w:val="28"/>
        </w:rPr>
        <w:t>наличием</w:t>
      </w:r>
      <w:proofErr w:type="gramEnd"/>
      <w:r w:rsidRPr="008C6BC8">
        <w:rPr>
          <w:sz w:val="28"/>
          <w:szCs w:val="28"/>
        </w:rPr>
        <w:t xml:space="preserve"> документов, подтверждающих возникновение денежного обязательства.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В случае, если бюджетное обязательство возникло на основании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контракта, дополнительно осуществляется контроль за соответствием сведений о </w:t>
      </w:r>
      <w:r w:rsidR="00F16BE5" w:rsidRPr="008C6BC8">
        <w:rPr>
          <w:sz w:val="28"/>
          <w:szCs w:val="28"/>
        </w:rPr>
        <w:t>муниципальном</w:t>
      </w:r>
      <w:r w:rsidRPr="008C6BC8">
        <w:rPr>
          <w:sz w:val="28"/>
          <w:szCs w:val="28"/>
        </w:rPr>
        <w:t xml:space="preserve">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нужд, и сведений о принятом на учет бюджетном обязательстве, возникшем на основании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контракта, условиям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средств лимитов бюджетных обязательств.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Оплата денежных обязательств по публичным нормативным обязательствам может осуществляться в пределах доведенных до получателя </w:t>
      </w:r>
      <w:r w:rsidRPr="008C6BC8">
        <w:rPr>
          <w:sz w:val="28"/>
          <w:szCs w:val="28"/>
        </w:rPr>
        <w:lastRenderedPageBreak/>
        <w:t>средств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Оплата денежных обязательств по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осуществляется в пределах доведенных до администратора источников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F16BE5" w:rsidRPr="008C6BC8">
        <w:rPr>
          <w:sz w:val="28"/>
          <w:szCs w:val="28"/>
        </w:rPr>
        <w:t xml:space="preserve"> муниципального района </w:t>
      </w:r>
      <w:proofErr w:type="spellStart"/>
      <w:r w:rsidR="00F16BE5" w:rsidRPr="008C6BC8">
        <w:rPr>
          <w:sz w:val="28"/>
          <w:szCs w:val="28"/>
        </w:rPr>
        <w:t>Салаватский</w:t>
      </w:r>
      <w:proofErr w:type="spellEnd"/>
      <w:r w:rsidR="00F16BE5" w:rsidRPr="008C6BC8">
        <w:rPr>
          <w:sz w:val="28"/>
          <w:szCs w:val="28"/>
        </w:rPr>
        <w:t xml:space="preserve"> район</w:t>
      </w:r>
      <w:r w:rsidRPr="008C6BC8">
        <w:rPr>
          <w:sz w:val="28"/>
          <w:szCs w:val="28"/>
        </w:rPr>
        <w:t xml:space="preserve"> Республики Башкортостан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</w:t>
      </w:r>
      <w:hyperlink r:id="rId21" w:history="1">
        <w:r w:rsidRPr="008C6BC8">
          <w:rPr>
            <w:color w:val="0000FF"/>
            <w:sz w:val="28"/>
            <w:szCs w:val="28"/>
          </w:rPr>
          <w:t>Порядком</w:t>
        </w:r>
      </w:hyperlink>
      <w:r w:rsidRPr="008C6BC8">
        <w:rPr>
          <w:sz w:val="28"/>
          <w:szCs w:val="28"/>
        </w:rPr>
        <w:t xml:space="preserve"> санкционирования.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 перечислении денежных средств на банковские карты "Мир" физических лиц </w:t>
      </w:r>
      <w:r w:rsidR="00B63A5F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осуществляется проверка на соответствие указанных в распоряжении о перечислении денежных средств на банковские карты "Мир" физических лиц кодов видов расходов кодам видов выплат.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F16BE5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V. Подтверждение исполнения денежных обязательств</w:t>
      </w:r>
    </w:p>
    <w:p w:rsidR="00374918" w:rsidRPr="008C6BC8" w:rsidRDefault="00F16BE5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C6BC8">
        <w:rPr>
          <w:rFonts w:ascii="Times New Roman" w:hAnsi="Times New Roman" w:cs="Times New Roman"/>
          <w:b w:val="0"/>
          <w:sz w:val="28"/>
          <w:szCs w:val="28"/>
        </w:rPr>
        <w:t>клиентов</w:t>
      </w:r>
      <w:proofErr w:type="gramEnd"/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, подлежащих оплате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rFonts w:ascii="Times New Roman" w:hAnsi="Times New Roman" w:cs="Times New Roman"/>
          <w:b w:val="0"/>
          <w:sz w:val="28"/>
          <w:szCs w:val="28"/>
        </w:rPr>
        <w:t>Таймеевский</w:t>
      </w:r>
      <w:proofErr w:type="spellEnd"/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Pr="008C6BC8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15. Подтверждение исполнения денежных обязательств осуществляется на основании Распоряжений, подтверждающих списание денежных средств с единого счета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в пользу физических или юридических лиц, бюджетов бюджетной системы Российской Федерации, а также проверки иных документов, подтверждающих проведение </w:t>
      </w:r>
      <w:proofErr w:type="spellStart"/>
      <w:r w:rsidRPr="008C6BC8">
        <w:rPr>
          <w:sz w:val="28"/>
          <w:szCs w:val="28"/>
        </w:rPr>
        <w:t>неденежных</w:t>
      </w:r>
      <w:proofErr w:type="spellEnd"/>
      <w:r w:rsidRPr="008C6BC8">
        <w:rPr>
          <w:sz w:val="28"/>
          <w:szCs w:val="28"/>
        </w:rPr>
        <w:t xml:space="preserve"> операций по исполнению денежных обязательств клиентов.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16. Подтверждение исполнения денежных обязательств клиентов осуществляется </w:t>
      </w:r>
      <w:r w:rsidR="00B1060A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путем предоставления клиенту на бумажном носителе или в электронном виде выписки из его лицевого счета (с копиями документов, служащих основанием для отражения операций на лицевом счете).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17. Оформление и выдача клиентам выписок из их лицевых счетов осуществляются </w:t>
      </w:r>
      <w:r w:rsidR="00B1060A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в соответствии с порядком открытия и ведения лицевых счетов в </w:t>
      </w:r>
      <w:r w:rsidR="00B1060A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, установленном </w:t>
      </w:r>
      <w:r w:rsidR="00AB058F" w:rsidRPr="008C6BC8">
        <w:rPr>
          <w:sz w:val="28"/>
          <w:szCs w:val="28"/>
        </w:rPr>
        <w:t xml:space="preserve">Администрацией </w:t>
      </w:r>
      <w:r w:rsidR="00B1060A">
        <w:rPr>
          <w:sz w:val="28"/>
          <w:szCs w:val="28"/>
        </w:rPr>
        <w:t xml:space="preserve">СП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B1060A">
        <w:rPr>
          <w:sz w:val="28"/>
          <w:szCs w:val="28"/>
        </w:rPr>
        <w:t xml:space="preserve"> сельсовет </w:t>
      </w:r>
      <w:r w:rsidR="00AB058F" w:rsidRPr="008C6BC8">
        <w:rPr>
          <w:sz w:val="28"/>
          <w:szCs w:val="28"/>
        </w:rPr>
        <w:t xml:space="preserve">муниципального района </w:t>
      </w:r>
      <w:proofErr w:type="spellStart"/>
      <w:r w:rsidR="00AB058F" w:rsidRPr="008C6BC8">
        <w:rPr>
          <w:sz w:val="28"/>
          <w:szCs w:val="28"/>
        </w:rPr>
        <w:t>Салаватский</w:t>
      </w:r>
      <w:proofErr w:type="spellEnd"/>
      <w:r w:rsidR="00AB058F" w:rsidRPr="008C6BC8">
        <w:rPr>
          <w:sz w:val="28"/>
          <w:szCs w:val="28"/>
        </w:rPr>
        <w:t xml:space="preserve"> район Республики Башкортостан</w:t>
      </w:r>
      <w:r w:rsidRPr="008C6BC8">
        <w:rPr>
          <w:sz w:val="28"/>
          <w:szCs w:val="28"/>
        </w:rPr>
        <w:t>.</w:t>
      </w: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</w:t>
      </w: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right"/>
        <w:outlineLvl w:val="1"/>
        <w:rPr>
          <w:sz w:val="28"/>
          <w:szCs w:val="28"/>
        </w:rPr>
      </w:pPr>
      <w:r w:rsidRPr="008C6BC8">
        <w:rPr>
          <w:sz w:val="28"/>
          <w:szCs w:val="28"/>
        </w:rPr>
        <w:t xml:space="preserve">Приложение </w:t>
      </w:r>
      <w:r w:rsidR="00F464FE">
        <w:rPr>
          <w:sz w:val="28"/>
          <w:szCs w:val="28"/>
        </w:rPr>
        <w:t>№</w:t>
      </w:r>
      <w:r w:rsidRPr="008C6BC8">
        <w:rPr>
          <w:sz w:val="28"/>
          <w:szCs w:val="28"/>
        </w:rPr>
        <w:t xml:space="preserve"> 1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proofErr w:type="gramStart"/>
      <w:r w:rsidRPr="008C6BC8">
        <w:rPr>
          <w:sz w:val="28"/>
          <w:szCs w:val="28"/>
        </w:rPr>
        <w:t>к</w:t>
      </w:r>
      <w:proofErr w:type="gramEnd"/>
      <w:r w:rsidRPr="008C6BC8">
        <w:rPr>
          <w:sz w:val="28"/>
          <w:szCs w:val="28"/>
        </w:rPr>
        <w:t xml:space="preserve"> Порядку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</w:t>
      </w:r>
      <w:proofErr w:type="spellStart"/>
      <w:r w:rsidRPr="008C6BC8">
        <w:rPr>
          <w:sz w:val="28"/>
          <w:szCs w:val="28"/>
        </w:rPr>
        <w:t>Салаватский</w:t>
      </w:r>
      <w:proofErr w:type="spellEnd"/>
      <w:r w:rsidRPr="008C6BC8">
        <w:rPr>
          <w:sz w:val="28"/>
          <w:szCs w:val="28"/>
        </w:rPr>
        <w:t xml:space="preserve">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proofErr w:type="gramStart"/>
      <w:r w:rsidRPr="008C6BC8">
        <w:rPr>
          <w:sz w:val="28"/>
          <w:szCs w:val="28"/>
        </w:rPr>
        <w:t>по</w:t>
      </w:r>
      <w:proofErr w:type="gramEnd"/>
      <w:r w:rsidRPr="008C6BC8">
        <w:rPr>
          <w:sz w:val="28"/>
          <w:szCs w:val="28"/>
        </w:rPr>
        <w:t xml:space="preserve"> расходам и источникам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proofErr w:type="gramStart"/>
      <w:r w:rsidRPr="008C6BC8">
        <w:rPr>
          <w:sz w:val="28"/>
          <w:szCs w:val="28"/>
        </w:rPr>
        <w:t>финансирования</w:t>
      </w:r>
      <w:proofErr w:type="gramEnd"/>
      <w:r w:rsidRPr="008C6BC8">
        <w:rPr>
          <w:sz w:val="28"/>
          <w:szCs w:val="28"/>
        </w:rPr>
        <w:t xml:space="preserve">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</w:t>
      </w:r>
      <w:proofErr w:type="spellStart"/>
      <w:r w:rsidRPr="008C6BC8">
        <w:rPr>
          <w:sz w:val="28"/>
          <w:szCs w:val="28"/>
        </w:rPr>
        <w:t>Салаватский</w:t>
      </w:r>
      <w:proofErr w:type="spellEnd"/>
      <w:r w:rsidRPr="008C6BC8">
        <w:rPr>
          <w:sz w:val="28"/>
          <w:szCs w:val="28"/>
        </w:rPr>
        <w:t xml:space="preserve">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28"/>
      <w:bookmarkEnd w:id="1"/>
      <w:r w:rsidRPr="008C6BC8">
        <w:rPr>
          <w:rFonts w:ascii="Times New Roman" w:hAnsi="Times New Roman" w:cs="Times New Roman"/>
          <w:sz w:val="28"/>
          <w:szCs w:val="28"/>
        </w:rPr>
        <w:t>РЕКВИЗИТЫ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РАСПОРЯЖЕНИЯ О СОВЕРШЕНИИ КАЗНАЧЕЙСКОГО ПЛАТЕЖА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5783"/>
      </w:tblGrid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реквизита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реквизита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Значение реквизита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распоряжения ПЛАТЕЖНОЕ ПОРУЧЕНИЕ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распоряжения цифрами, который должен быть отличен от нуля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Дата составления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в распоряжении день, месяц, год цифрами в формате ДД.ММ.ГГГГ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Сумма прописью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по распоряжению прописью в валюте, в которой должно быть осуществлено перечисление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Сумма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по распоряжению в валюте Российской Федерации с точностью до двух знаков после запятой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Плательщик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 или сокращенное наименование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лицевого счета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лицевого счета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счета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казначейского счета, с которого осуществляется казначейский платеж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ИНН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ИНН (при наличии) или КИО (при наличии)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КПП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причины постановки на учет в налоговом органе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Получатель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полное, сокращенное или краткое наименование получателя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счета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казначейского счета или банковского счета, на который осуществляется казначейский платеж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Банк получателя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наименование и место нахождения банка получателя средств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БИК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Банковский идентификационный код банка получателя средств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счета обслуживающей организации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корреспондентского счета (субсчета) кредитной организации (ее филиала) получателя средств, единого казначейского счета, открытых в Банке России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ИНН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ИНН (при наличии) или КИО (при наличии) получателя средств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КПП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причины постановки на учет в налоговом органе получателя средств. В случае если получателем средств является физическое лицо, указывается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Очередность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очередность платежа цифрами в соответствии с Гражданским </w:t>
            </w:r>
            <w:hyperlink r:id="rId22" w:history="1">
              <w:r w:rsidRPr="008C6BC8">
                <w:rPr>
                  <w:color w:val="0000FF"/>
                  <w:sz w:val="28"/>
                  <w:szCs w:val="28"/>
                </w:rPr>
                <w:t>кодексом</w:t>
              </w:r>
            </w:hyperlink>
            <w:r w:rsidRPr="008C6BC8">
              <w:rPr>
                <w:sz w:val="28"/>
                <w:szCs w:val="28"/>
              </w:rPr>
              <w:t xml:space="preserve"> Российской Федерации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Назначение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назначение платежа, наименование товаров, работ, услуг, номера и даты договоров, товарных документов, а также может указываться другая необходимая информация, в том числе в соответствии с законодательством, включая налог на добавленную стоимость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Уникальный идентификатор начисления, </w:t>
            </w:r>
            <w:r w:rsidRPr="008C6BC8">
              <w:rPr>
                <w:sz w:val="28"/>
                <w:szCs w:val="28"/>
              </w:rPr>
              <w:lastRenderedPageBreak/>
              <w:t>уникальный идентификатор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 xml:space="preserve">Указывается уникальный идентификатор начисления, состоящий из 20 символов или 25 цифр, при этом все символы (цифры) </w:t>
            </w:r>
            <w:r w:rsidRPr="008C6BC8">
              <w:rPr>
                <w:sz w:val="28"/>
                <w:szCs w:val="28"/>
              </w:rPr>
              <w:lastRenderedPageBreak/>
              <w:t>одновременно не могут принимать значение ноль "0".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уникальный идентификатор платежа в соответствии с </w:t>
            </w:r>
            <w:hyperlink r:id="rId23" w:history="1">
              <w:r w:rsidRPr="008C6BC8">
                <w:rPr>
                  <w:color w:val="0000FF"/>
                  <w:sz w:val="28"/>
                  <w:szCs w:val="28"/>
                </w:rPr>
                <w:t>Положением</w:t>
              </w:r>
            </w:hyperlink>
            <w:r w:rsidRPr="008C6BC8">
              <w:rPr>
                <w:sz w:val="28"/>
                <w:szCs w:val="28"/>
              </w:rPr>
              <w:t xml:space="preserve"> Центрального банка Российской Федерации от 29 июня 2021 года </w:t>
            </w:r>
            <w:r w:rsidR="00F464FE">
              <w:rPr>
                <w:sz w:val="28"/>
                <w:szCs w:val="28"/>
              </w:rPr>
              <w:t>№</w:t>
            </w:r>
            <w:r w:rsidRPr="008C6BC8">
              <w:rPr>
                <w:sz w:val="28"/>
                <w:szCs w:val="28"/>
              </w:rPr>
              <w:t xml:space="preserve"> 762-П "О правилах осуществления перевода денежных средств".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При отсутствии уникального идентификатора начисления и уникального идентификатора платежа указывается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Учетный номер бюджетного обязательства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бюджетного обязательства, присвоенный при его постановке на учет.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Учетный номер бюджетного обязательства должен соответствовать номеру бюджетного обязательства, для исполнения которого составлено распоряжение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бюджетной классификации (дополнительной классификации)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бюджетной классификации (дополнительной классификации)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бюджетной классификации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Для получателя средств, являющегося участником бюджетного процесса, указывается код бюджетной классификации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Вид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вид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наименование документа, на основании которого осуществлен казначейский платеж.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случае осуществления платежа в бюджетную систему Российской Федерации или при необходимости указания идентификатора платежа указывается текст "УИН"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документа-</w:t>
            </w:r>
            <w:r w:rsidRPr="008C6BC8">
              <w:rPr>
                <w:sz w:val="28"/>
                <w:szCs w:val="28"/>
              </w:rPr>
              <w:lastRenderedPageBreak/>
              <w:t>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 xml:space="preserve">Указывается номер документа-основания (государственный контракт, договор, </w:t>
            </w:r>
            <w:r w:rsidRPr="008C6BC8">
              <w:rPr>
                <w:sz w:val="28"/>
                <w:szCs w:val="28"/>
              </w:rPr>
              <w:lastRenderedPageBreak/>
              <w:t>соглашение) и (или) документа, подтверждающего возникновение денежного обязательства (счет, накладная, акт выполненных работ, иное), и (или) номер документа, на основании которого совершен казначейский платеж.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случае осуществления платежа в бюджетную систему Российской Федерации указывается уникальный идентификатор начисления, состоящий из 20 символов или 25 цифр, при этом все символы (цифры) одновременно не могут принимать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Дата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дата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дата документа, на основании которого совершен казначейский платеж.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Допускается указание нескольких реквизитов в одном распоряжении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Предмет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предмет (краткое содержание)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Статус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статус плательщика в соответствии с требованиями нормативных правовых актов </w:t>
            </w:r>
            <w:r w:rsidR="007D4805" w:rsidRPr="008C6BC8">
              <w:rPr>
                <w:sz w:val="28"/>
                <w:szCs w:val="28"/>
              </w:rPr>
              <w:t>Финансовое управление</w:t>
            </w:r>
            <w:r w:rsidRPr="008C6BC8">
              <w:rPr>
                <w:sz w:val="28"/>
                <w:szCs w:val="28"/>
              </w:rPr>
              <w:t xml:space="preserve"> финансов Российской Федерации, устанавливаемых по согласованию с Центральным банком Российской Федерации, к реквизиту "101" платежного поручения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классификации доходов бюджетов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классификации доходов бюджетов в соответствии с действующей бюджетной классификацией, при этом все знаки кода одновременно не могут принимать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ОКТМО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код по Общероссийскому </w:t>
            </w:r>
            <w:hyperlink r:id="rId24" w:history="1">
              <w:r w:rsidRPr="008C6BC8">
                <w:rPr>
                  <w:color w:val="0000FF"/>
                  <w:sz w:val="28"/>
                  <w:szCs w:val="28"/>
                </w:rPr>
                <w:t>классификатору</w:t>
              </w:r>
            </w:hyperlink>
            <w:r w:rsidRPr="008C6BC8">
              <w:rPr>
                <w:sz w:val="28"/>
                <w:szCs w:val="28"/>
              </w:rPr>
              <w:t xml:space="preserve"> территорий муниципальных образований, к реквизиту "105" платежного поручения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Вид реестра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вида реестра: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"01" - Реестр соглашений (договоров) о предоставлении субсидий, бюджетных инвестиций, межбюджетных трансфертов;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"02" - Реестр контрактов, заключенных заказчиками;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"03" - Реестр контрактов, содержащий сведения, составляющие государственную тайну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Уникальный номер реестровой записи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уникальный номер реестровой записи в реестре, вид которого указан в реквизите 46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Идентификатор документа о приемке или идентификатор этапа исполнения контракта (в случае авансового платежа)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идентификатор документа о приемке или идентификатор этапа исполнения контракта (в случае авансового платежа), включенный в реестровую запись, соответствующую уникальному номеру, указанному в реквизите 47, в случае, если в реквизите 46 указано значение "02"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Уникальный код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объекта капитального строительства (объекта недвижимости, мероприятия (укрупненного инвестиционного проекта)), включенного в федеральную адресную инвестиционную программу, или код мероприятий по использованию информационно-коммуникационных технологий, созданию, развитию, эксплуатации информационных систем и информационно-коммуникационной инфраструктуры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выплат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При переводе денежных средств физическим лицам в целях осуществления выплат за счет средств бюджетов бюджетной системы Российской Федерации, предусмотренных </w:t>
            </w:r>
            <w:hyperlink r:id="rId25" w:history="1">
              <w:r w:rsidRPr="008C6BC8">
                <w:rPr>
                  <w:color w:val="0000FF"/>
                  <w:sz w:val="28"/>
                  <w:szCs w:val="28"/>
                </w:rPr>
                <w:t>частями 5.5</w:t>
              </w:r>
            </w:hyperlink>
            <w:r w:rsidRPr="008C6BC8">
              <w:rPr>
                <w:sz w:val="28"/>
                <w:szCs w:val="28"/>
              </w:rPr>
              <w:t xml:space="preserve"> и </w:t>
            </w:r>
            <w:hyperlink r:id="rId26" w:history="1">
              <w:r w:rsidRPr="008C6BC8">
                <w:rPr>
                  <w:color w:val="0000FF"/>
                  <w:sz w:val="28"/>
                  <w:szCs w:val="28"/>
                </w:rPr>
                <w:t>5.6 статьи 30.5</w:t>
              </w:r>
            </w:hyperlink>
            <w:r w:rsidRPr="008C6BC8">
              <w:rPr>
                <w:sz w:val="28"/>
                <w:szCs w:val="28"/>
              </w:rPr>
              <w:t xml:space="preserve"> Федерального </w:t>
            </w:r>
            <w:r w:rsidRPr="008C6BC8">
              <w:rPr>
                <w:sz w:val="28"/>
                <w:szCs w:val="28"/>
              </w:rPr>
              <w:lastRenderedPageBreak/>
              <w:t xml:space="preserve">закона от 27 июня 2011 года </w:t>
            </w:r>
            <w:r w:rsidR="00F464FE">
              <w:rPr>
                <w:sz w:val="28"/>
                <w:szCs w:val="28"/>
              </w:rPr>
              <w:t>№</w:t>
            </w:r>
            <w:r w:rsidRPr="008C6BC8">
              <w:rPr>
                <w:sz w:val="28"/>
                <w:szCs w:val="28"/>
              </w:rPr>
              <w:t xml:space="preserve"> 161-ФЗ "О национальной платежной системе", указывается "1". В иных случаях значение реквизита не указывается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НДС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ставка налога на добавленную стоимость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Должность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должности руководителя или уполномоченного им лица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ФИО (отчество при наличии)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расшифровка подписи руководителя (уполномоченного лица) с указанием фамилии и инициалов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Подпись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распоряжении на бумажном носителе проставляются подпись руководителя (уполномоченного им лица) плательщика согласно заявленным образцам в карточке образцов подписей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Должность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должности главного бухгалтера (уполномоченного лица)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ФИО (отчество при наличии)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расшифровка подписи главного бухгалтера (уполномоченного лица) с указанием фамилии и инициалов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Подпись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распоряжении на бумажном носителе проставляются подпись главного бухгалтера (уполномоченного руководителем лица) плательщика согласно заявленным образцам в карточке образцов подписей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Должность ответственного исполнителя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должность работника, ответственного за правильность составления распоряжения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ФИО (отчество при наличии) ответственного исполнителя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расшифровка подписи работника, ответственного за правильность составления распоряжения, с указанием фамилии и инициалов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М.П.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Место для оттиска печати плательщика.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распоряжении на бумажном носителе проставляется оттиск печати (при ее наличии)</w:t>
            </w:r>
          </w:p>
        </w:tc>
      </w:tr>
    </w:tbl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right"/>
        <w:outlineLvl w:val="1"/>
        <w:rPr>
          <w:sz w:val="28"/>
          <w:szCs w:val="28"/>
        </w:rPr>
      </w:pPr>
      <w:r w:rsidRPr="008C6BC8">
        <w:rPr>
          <w:sz w:val="28"/>
          <w:szCs w:val="28"/>
        </w:rPr>
        <w:t xml:space="preserve">Приложение </w:t>
      </w:r>
      <w:r w:rsidR="00F464FE">
        <w:rPr>
          <w:sz w:val="28"/>
          <w:szCs w:val="28"/>
        </w:rPr>
        <w:t>№</w:t>
      </w:r>
      <w:r w:rsidRPr="008C6BC8">
        <w:rPr>
          <w:sz w:val="28"/>
          <w:szCs w:val="28"/>
        </w:rPr>
        <w:t xml:space="preserve"> 2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proofErr w:type="gramStart"/>
      <w:r w:rsidRPr="008C6BC8">
        <w:rPr>
          <w:sz w:val="28"/>
          <w:szCs w:val="28"/>
        </w:rPr>
        <w:t>к</w:t>
      </w:r>
      <w:proofErr w:type="gramEnd"/>
      <w:r w:rsidRPr="008C6BC8">
        <w:rPr>
          <w:sz w:val="28"/>
          <w:szCs w:val="28"/>
        </w:rPr>
        <w:t xml:space="preserve"> Порядку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</w:t>
      </w:r>
      <w:proofErr w:type="spellStart"/>
      <w:r w:rsidRPr="008C6BC8">
        <w:rPr>
          <w:sz w:val="28"/>
          <w:szCs w:val="28"/>
        </w:rPr>
        <w:t>Салаватский</w:t>
      </w:r>
      <w:proofErr w:type="spellEnd"/>
      <w:r w:rsidRPr="008C6BC8">
        <w:rPr>
          <w:sz w:val="28"/>
          <w:szCs w:val="28"/>
        </w:rPr>
        <w:t xml:space="preserve">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proofErr w:type="gramStart"/>
      <w:r w:rsidRPr="008C6BC8">
        <w:rPr>
          <w:sz w:val="28"/>
          <w:szCs w:val="28"/>
        </w:rPr>
        <w:t>по</w:t>
      </w:r>
      <w:proofErr w:type="gramEnd"/>
      <w:r w:rsidRPr="008C6BC8">
        <w:rPr>
          <w:sz w:val="28"/>
          <w:szCs w:val="28"/>
        </w:rPr>
        <w:t xml:space="preserve"> расходам и источникам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proofErr w:type="gramStart"/>
      <w:r w:rsidRPr="008C6BC8">
        <w:rPr>
          <w:sz w:val="28"/>
          <w:szCs w:val="28"/>
        </w:rPr>
        <w:t>финансирования</w:t>
      </w:r>
      <w:proofErr w:type="gramEnd"/>
      <w:r w:rsidRPr="008C6BC8">
        <w:rPr>
          <w:sz w:val="28"/>
          <w:szCs w:val="28"/>
        </w:rPr>
        <w:t xml:space="preserve">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2760C4">
        <w:rPr>
          <w:sz w:val="28"/>
          <w:szCs w:val="28"/>
        </w:rPr>
        <w:t>Таймеевский</w:t>
      </w:r>
      <w:proofErr w:type="spellEnd"/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</w:t>
      </w:r>
      <w:proofErr w:type="spellStart"/>
      <w:r w:rsidRPr="008C6BC8">
        <w:rPr>
          <w:sz w:val="28"/>
          <w:szCs w:val="28"/>
        </w:rPr>
        <w:t>Салаватский</w:t>
      </w:r>
      <w:proofErr w:type="spellEnd"/>
      <w:r w:rsidRPr="008C6BC8">
        <w:rPr>
          <w:sz w:val="28"/>
          <w:szCs w:val="28"/>
        </w:rPr>
        <w:t xml:space="preserve">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296"/>
      <w:bookmarkEnd w:id="2"/>
      <w:r w:rsidRPr="008C6BC8">
        <w:rPr>
          <w:rFonts w:ascii="Times New Roman" w:hAnsi="Times New Roman" w:cs="Times New Roman"/>
          <w:sz w:val="28"/>
          <w:szCs w:val="28"/>
        </w:rPr>
        <w:t>РЕКВИЗИТЫ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РАСПОРЯЖЕНИЯ О ПЕРЕЧИСЛЕНИИ ДЕНЕЖНЫХ СРЕДСТВ НА БАНКОВСКИЕ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КАРТЫ "МИР" ФИЗИЧЕСКИХ ЛИЦ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6"/>
        <w:gridCol w:w="5976"/>
      </w:tblGrid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реквизита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Правила формирования, заполнения реквизита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1. Номер документа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Распоряжения о перечислении денежных средств на банковские карты "Мир" физических лиц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2. Дата документа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дата составления Распоряжения о перечислении денежных средств на банковские карты "Мир" физических лиц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3. Наименование клиента -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 или сокращенное наименование клиента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4. Код по Сводному реестру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уникальный код в соответствии со Сводным реестром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5. Номер лицевого счета клиента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лицевого счета клиента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6. Наименование </w:t>
            </w:r>
            <w:r w:rsidR="00D862FA">
              <w:rPr>
                <w:sz w:val="28"/>
                <w:szCs w:val="28"/>
              </w:rPr>
              <w:t xml:space="preserve">бюджета сельского поселения </w:t>
            </w:r>
            <w:proofErr w:type="spellStart"/>
            <w:r w:rsidR="002760C4">
              <w:rPr>
                <w:sz w:val="28"/>
                <w:szCs w:val="28"/>
              </w:rPr>
              <w:t>Таймеевский</w:t>
            </w:r>
            <w:proofErr w:type="spellEnd"/>
            <w:r w:rsidR="00D862FA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наименование соответствующего </w:t>
            </w:r>
            <w:r w:rsidR="00D862FA">
              <w:rPr>
                <w:sz w:val="28"/>
                <w:szCs w:val="28"/>
              </w:rPr>
              <w:t xml:space="preserve">бюджета сельского поселения </w:t>
            </w:r>
            <w:proofErr w:type="spellStart"/>
            <w:r w:rsidR="002760C4">
              <w:rPr>
                <w:sz w:val="28"/>
                <w:szCs w:val="28"/>
              </w:rPr>
              <w:t>Таймеевский</w:t>
            </w:r>
            <w:proofErr w:type="spellEnd"/>
            <w:r w:rsidR="00D862FA">
              <w:rPr>
                <w:sz w:val="28"/>
                <w:szCs w:val="28"/>
              </w:rPr>
              <w:t xml:space="preserve"> сельсовет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7. Аналитический код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в случае, если Распоряжение о перечислении денежных средств на банковские карты "Мир" физических лиц предоставляется:</w:t>
            </w:r>
          </w:p>
          <w:p w:rsidR="00374918" w:rsidRPr="008C6BC8" w:rsidRDefault="00374918" w:rsidP="00A94172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- для оплаты денежных обязательств получателей средств </w:t>
            </w:r>
            <w:r w:rsidR="00A94172">
              <w:rPr>
                <w:sz w:val="28"/>
                <w:szCs w:val="28"/>
              </w:rPr>
              <w:t xml:space="preserve">бюджета, </w:t>
            </w:r>
            <w:r w:rsidRPr="008C6BC8">
              <w:rPr>
                <w:sz w:val="28"/>
                <w:szCs w:val="28"/>
              </w:rPr>
              <w:t xml:space="preserve">в целях </w:t>
            </w:r>
            <w:proofErr w:type="spellStart"/>
            <w:r w:rsidRPr="008C6BC8">
              <w:rPr>
                <w:sz w:val="28"/>
                <w:szCs w:val="28"/>
              </w:rPr>
              <w:t>софинансирования</w:t>
            </w:r>
            <w:proofErr w:type="spellEnd"/>
            <w:r w:rsidRPr="008C6BC8">
              <w:rPr>
                <w:sz w:val="28"/>
                <w:szCs w:val="28"/>
              </w:rPr>
              <w:t xml:space="preserve"> которых предоставляются межбюджетные трансферты из федерального </w:t>
            </w:r>
            <w:r w:rsidR="00D862FA">
              <w:rPr>
                <w:sz w:val="28"/>
                <w:szCs w:val="28"/>
              </w:rPr>
              <w:t xml:space="preserve">бюджета </w:t>
            </w:r>
            <w:r w:rsidRPr="008C6BC8">
              <w:rPr>
                <w:sz w:val="28"/>
                <w:szCs w:val="28"/>
              </w:rPr>
              <w:t>бюджету субъекта Российской Федерации - аналитический код, используемый Федеральным казначейством в целях санкционирования операций с целевыми расходами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8. Вид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вид документа-основания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9. Номер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документа-основания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10. Дата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дата документа-основания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11. Порядковый номер строки соответствующей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порядковый номер строки, уникальный в пределах документа. Для первой строки указывается значение 1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12. Номер банковской карты "Мир"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банковской карты "Мир" или банковской карты с товарным знаком "Мир"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13. Дата рождения получателя денежных средств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при необходимости дата рождения получателя денежных средств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14. Код вида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вида выплаты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15. Сумма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сумма выплаты на банковскую </w:t>
            </w:r>
            <w:r w:rsidRPr="008C6BC8">
              <w:rPr>
                <w:sz w:val="28"/>
                <w:szCs w:val="28"/>
              </w:rPr>
              <w:lastRenderedPageBreak/>
              <w:t>карту "Мир" или банковскую карту с товарным знаком "Мир"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16. Код вида дохода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соответствующий код вида дохода в соответствии с Федеральным </w:t>
            </w:r>
            <w:hyperlink r:id="rId27" w:history="1">
              <w:r w:rsidRPr="008C6BC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8C6BC8">
              <w:rPr>
                <w:sz w:val="28"/>
                <w:szCs w:val="28"/>
              </w:rPr>
              <w:t xml:space="preserve"> от 2 октября 2007 года </w:t>
            </w:r>
            <w:r w:rsidR="00F464FE">
              <w:rPr>
                <w:sz w:val="28"/>
                <w:szCs w:val="28"/>
              </w:rPr>
              <w:t>№</w:t>
            </w:r>
            <w:r w:rsidRPr="008C6BC8">
              <w:rPr>
                <w:sz w:val="28"/>
                <w:szCs w:val="28"/>
              </w:rPr>
              <w:t xml:space="preserve"> 229-ФЗ "Об исполнительном производстве" (далее - Федеральный закон "Об исполнительном производстве") и </w:t>
            </w:r>
            <w:hyperlink r:id="rId28" w:history="1">
              <w:r w:rsidRPr="008C6BC8">
                <w:rPr>
                  <w:color w:val="0000FF"/>
                  <w:sz w:val="28"/>
                  <w:szCs w:val="28"/>
                </w:rPr>
                <w:t>Положением</w:t>
              </w:r>
            </w:hyperlink>
            <w:r w:rsidRPr="008C6BC8">
              <w:rPr>
                <w:sz w:val="28"/>
                <w:szCs w:val="28"/>
              </w:rPr>
              <w:t xml:space="preserve"> Центрального Банка Российской Федерации от 29 июня 2021 года </w:t>
            </w:r>
            <w:r w:rsidR="00F464FE">
              <w:rPr>
                <w:sz w:val="28"/>
                <w:szCs w:val="28"/>
              </w:rPr>
              <w:t>№</w:t>
            </w:r>
            <w:r w:rsidRPr="008C6BC8">
              <w:rPr>
                <w:sz w:val="28"/>
                <w:szCs w:val="28"/>
              </w:rPr>
              <w:t xml:space="preserve"> 762-П "О правилах осуществления перевода денежных средств"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17. Сумма, взысканная по исполнительному документу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сумма, взысканная по исполнительному документу, в соответствии с Федеральным </w:t>
            </w:r>
            <w:hyperlink r:id="rId29" w:history="1">
              <w:r w:rsidRPr="008C6BC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8C6BC8">
              <w:rPr>
                <w:sz w:val="28"/>
                <w:szCs w:val="28"/>
              </w:rPr>
              <w:t xml:space="preserve"> "Об исполнительном производстве"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18. Код (коды)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(коды) бюджетной классификации, по которому (которым) осуществляется(</w:t>
            </w:r>
            <w:proofErr w:type="spellStart"/>
            <w:r w:rsidRPr="008C6BC8">
              <w:rPr>
                <w:sz w:val="28"/>
                <w:szCs w:val="28"/>
              </w:rPr>
              <w:t>ются</w:t>
            </w:r>
            <w:proofErr w:type="spellEnd"/>
            <w:r w:rsidRPr="008C6BC8">
              <w:rPr>
                <w:sz w:val="28"/>
                <w:szCs w:val="28"/>
              </w:rPr>
              <w:t>) выплаты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19. Сумма по коду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сумма выплаты по соответствующему коду бюджетной классификации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20. Сумма итого по коду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итоговая сумма выплат по Распоряжению о перечислении денежных средств на банковские карты "Мир" физических лиц по соответствующему коду бюджетной классификации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21. Сумма всего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выплат по Распоряжению о перечислении</w:t>
            </w:r>
          </w:p>
        </w:tc>
      </w:tr>
    </w:tbl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50BBF" w:rsidRPr="008C6BC8" w:rsidRDefault="00350BBF">
      <w:pPr>
        <w:rPr>
          <w:rFonts w:ascii="Times New Roman" w:hAnsi="Times New Roman" w:cs="Times New Roman"/>
          <w:sz w:val="28"/>
          <w:szCs w:val="28"/>
        </w:rPr>
      </w:pPr>
    </w:p>
    <w:sectPr w:rsidR="00350BBF" w:rsidRPr="008C6BC8" w:rsidSect="00881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0F5" w:rsidRDefault="00A820F5" w:rsidP="00881CFF">
      <w:pPr>
        <w:spacing w:after="0" w:line="240" w:lineRule="auto"/>
      </w:pPr>
      <w:r>
        <w:separator/>
      </w:r>
    </w:p>
  </w:endnote>
  <w:endnote w:type="continuationSeparator" w:id="0">
    <w:p w:rsidR="00A820F5" w:rsidRDefault="00A820F5" w:rsidP="0088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0F5" w:rsidRDefault="00A820F5" w:rsidP="00881CFF">
      <w:pPr>
        <w:spacing w:after="0" w:line="240" w:lineRule="auto"/>
      </w:pPr>
      <w:r>
        <w:separator/>
      </w:r>
    </w:p>
  </w:footnote>
  <w:footnote w:type="continuationSeparator" w:id="0">
    <w:p w:rsidR="00A820F5" w:rsidRDefault="00A820F5" w:rsidP="00881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EFF" w:rsidRDefault="00AE28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F4A4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2EFF" w:rsidRDefault="00002F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EFF" w:rsidRPr="004B71E3" w:rsidRDefault="00002FCE" w:rsidP="00152EFF">
    <w:pPr>
      <w:jc w:val="center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918"/>
    <w:rsid w:val="0000245C"/>
    <w:rsid w:val="00002FCE"/>
    <w:rsid w:val="00022D12"/>
    <w:rsid w:val="001707FC"/>
    <w:rsid w:val="001C09FA"/>
    <w:rsid w:val="001D44FA"/>
    <w:rsid w:val="0020210E"/>
    <w:rsid w:val="002760C4"/>
    <w:rsid w:val="002E433A"/>
    <w:rsid w:val="003020E7"/>
    <w:rsid w:val="00317761"/>
    <w:rsid w:val="00342E38"/>
    <w:rsid w:val="00344FE4"/>
    <w:rsid w:val="00350BBF"/>
    <w:rsid w:val="00374918"/>
    <w:rsid w:val="00392561"/>
    <w:rsid w:val="0043534E"/>
    <w:rsid w:val="00435544"/>
    <w:rsid w:val="004902CC"/>
    <w:rsid w:val="004F16AE"/>
    <w:rsid w:val="00516FB7"/>
    <w:rsid w:val="0056703B"/>
    <w:rsid w:val="005A3ACF"/>
    <w:rsid w:val="005E461A"/>
    <w:rsid w:val="0065600B"/>
    <w:rsid w:val="00663E45"/>
    <w:rsid w:val="00777DB7"/>
    <w:rsid w:val="007B391D"/>
    <w:rsid w:val="007D4805"/>
    <w:rsid w:val="0085263D"/>
    <w:rsid w:val="00881CFF"/>
    <w:rsid w:val="00892FE8"/>
    <w:rsid w:val="008C6BC8"/>
    <w:rsid w:val="008F6BE3"/>
    <w:rsid w:val="0096408E"/>
    <w:rsid w:val="00A248BB"/>
    <w:rsid w:val="00A55AC0"/>
    <w:rsid w:val="00A820F5"/>
    <w:rsid w:val="00A907FB"/>
    <w:rsid w:val="00A94172"/>
    <w:rsid w:val="00AA32C2"/>
    <w:rsid w:val="00AB058F"/>
    <w:rsid w:val="00AC18AA"/>
    <w:rsid w:val="00AD695F"/>
    <w:rsid w:val="00AE28E5"/>
    <w:rsid w:val="00AF4A49"/>
    <w:rsid w:val="00B1060A"/>
    <w:rsid w:val="00B63A5F"/>
    <w:rsid w:val="00B901A1"/>
    <w:rsid w:val="00B919EE"/>
    <w:rsid w:val="00BE424A"/>
    <w:rsid w:val="00C11159"/>
    <w:rsid w:val="00C1288A"/>
    <w:rsid w:val="00C3142B"/>
    <w:rsid w:val="00C87000"/>
    <w:rsid w:val="00D71610"/>
    <w:rsid w:val="00D862FA"/>
    <w:rsid w:val="00DE196A"/>
    <w:rsid w:val="00E43E3B"/>
    <w:rsid w:val="00E50CF5"/>
    <w:rsid w:val="00E55110"/>
    <w:rsid w:val="00E55DA1"/>
    <w:rsid w:val="00F16BE5"/>
    <w:rsid w:val="00F464FE"/>
    <w:rsid w:val="00F922FC"/>
    <w:rsid w:val="00FD5710"/>
    <w:rsid w:val="00FE0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C9E6A-E6EC-45B8-87F9-6DC09AA7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9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0210E"/>
    <w:pPr>
      <w:keepNext/>
      <w:spacing w:after="0" w:line="240" w:lineRule="auto"/>
      <w:ind w:left="540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5A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AC0"/>
    <w:rPr>
      <w:rFonts w:ascii="Arial" w:eastAsiaTheme="minorEastAsia" w:hAnsi="Arial" w:cs="Arial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021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link w:val="20"/>
    <w:rsid w:val="0020210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210E"/>
    <w:pPr>
      <w:widowControl w:val="0"/>
      <w:shd w:val="clear" w:color="auto" w:fill="FFFFFF"/>
      <w:spacing w:after="0" w:line="310" w:lineRule="exact"/>
      <w:jc w:val="both"/>
    </w:pPr>
    <w:rPr>
      <w:rFonts w:eastAsiaTheme="minorHAnsi"/>
      <w:sz w:val="26"/>
      <w:szCs w:val="26"/>
      <w:lang w:eastAsia="en-US"/>
    </w:rPr>
  </w:style>
  <w:style w:type="paragraph" w:styleId="a5">
    <w:name w:val="header"/>
    <w:basedOn w:val="a"/>
    <w:link w:val="a6"/>
    <w:rsid w:val="00F464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F464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F46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74&amp;date=05.11.2024&amp;dst=3654&amp;field=134" TargetMode="External"/><Relationship Id="rId13" Type="http://schemas.openxmlformats.org/officeDocument/2006/relationships/hyperlink" Target="https://login.consultant.ru/link/?req=doc&amp;base=LAW&amp;n=469774&amp;date=05.11.2024&amp;dst=3654&amp;field=134" TargetMode="External"/><Relationship Id="rId18" Type="http://schemas.openxmlformats.org/officeDocument/2006/relationships/hyperlink" Target="https://login.consultant.ru/link/?req=doc&amp;base=LAW&amp;n=454573&amp;date=05.11.2024" TargetMode="External"/><Relationship Id="rId26" Type="http://schemas.openxmlformats.org/officeDocument/2006/relationships/hyperlink" Target="https://login.consultant.ru/link/?req=doc&amp;base=LAW&amp;n=482738&amp;date=05.11.2024&amp;dst=218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40&amp;n=169936&amp;date=05.11.2024&amp;dst=100013&amp;field=134" TargetMode="Externa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469774&amp;date=05.11.2024" TargetMode="External"/><Relationship Id="rId25" Type="http://schemas.openxmlformats.org/officeDocument/2006/relationships/hyperlink" Target="https://login.consultant.ru/link/?req=doc&amp;base=LAW&amp;n=482738&amp;date=05.11.2024&amp;dst=136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9774&amp;date=05.11.2024&amp;dst=6246&amp;field=134" TargetMode="External"/><Relationship Id="rId20" Type="http://schemas.openxmlformats.org/officeDocument/2006/relationships/hyperlink" Target="https://login.consultant.ru/link/?req=doc&amp;base=RLAW140&amp;n=169936&amp;date=05.11.2024&amp;dst=100013&amp;field=134" TargetMode="External"/><Relationship Id="rId29" Type="http://schemas.openxmlformats.org/officeDocument/2006/relationships/hyperlink" Target="https://login.consultant.ru/link/?req=doc&amp;base=LAW&amp;n=482652&amp;date=05.11.202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s://login.consultant.ru/link/?req=doc&amp;base=LAW&amp;n=149911&amp;date=05.11.20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40&amp;n=169440&amp;date=05.11.2024&amp;dst=100100&amp;field=134" TargetMode="External"/><Relationship Id="rId23" Type="http://schemas.openxmlformats.org/officeDocument/2006/relationships/hyperlink" Target="https://login.consultant.ru/link/?req=doc&amp;base=LAW&amp;n=454573&amp;date=05.11.2024&amp;dst=100073&amp;field=134" TargetMode="External"/><Relationship Id="rId28" Type="http://schemas.openxmlformats.org/officeDocument/2006/relationships/hyperlink" Target="https://login.consultant.ru/link/?req=doc&amp;base=LAW&amp;n=454573&amp;date=05.11.2024" TargetMode="External"/><Relationship Id="rId10" Type="http://schemas.openxmlformats.org/officeDocument/2006/relationships/hyperlink" Target="https://login.consultant.ru/link/?req=doc&amp;base=RLAW140&amp;n=169440&amp;date=05.11.2024&amp;dst=100100&amp;field=134" TargetMode="External"/><Relationship Id="rId19" Type="http://schemas.openxmlformats.org/officeDocument/2006/relationships/hyperlink" Target="https://login.consultant.ru/link/?req=doc&amp;base=LAW&amp;n=469810&amp;date=05.11.202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9774&amp;date=05.11.2024&amp;dst=103362&amp;field=134" TargetMode="External"/><Relationship Id="rId14" Type="http://schemas.openxmlformats.org/officeDocument/2006/relationships/hyperlink" Target="https://login.consultant.ru/link/?req=doc&amp;base=LAW&amp;n=469774&amp;date=05.11.2024&amp;dst=103362&amp;field=134" TargetMode="External"/><Relationship Id="rId22" Type="http://schemas.openxmlformats.org/officeDocument/2006/relationships/hyperlink" Target="https://login.consultant.ru/link/?req=doc&amp;base=LAW&amp;n=449455&amp;date=05.11.2024&amp;dst=335&amp;field=134" TargetMode="External"/><Relationship Id="rId27" Type="http://schemas.openxmlformats.org/officeDocument/2006/relationships/hyperlink" Target="https://login.consultant.ru/link/?req=doc&amp;base=LAW&amp;n=482652&amp;date=05.11.202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FDA95-5070-4AC3-B9B8-62888ED5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16</Pages>
  <Words>4561</Words>
  <Characters>26001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Пользователь</cp:lastModifiedBy>
  <cp:revision>8</cp:revision>
  <cp:lastPrinted>2024-11-06T13:21:00Z</cp:lastPrinted>
  <dcterms:created xsi:type="dcterms:W3CDTF">2024-11-21T11:17:00Z</dcterms:created>
  <dcterms:modified xsi:type="dcterms:W3CDTF">2025-04-16T05:04:00Z</dcterms:modified>
</cp:coreProperties>
</file>